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A8FA0E" w14:textId="01960301" w:rsidR="000B1132" w:rsidRPr="00D92D79" w:rsidRDefault="000B1132" w:rsidP="000B1132">
      <w:pPr>
        <w:pStyle w:val="Geenafstand"/>
        <w:jc w:val="center"/>
        <w:rPr>
          <w:rFonts w:ascii="Verdana" w:hAnsi="Verdana"/>
          <w:b/>
          <w:bCs/>
        </w:rPr>
      </w:pPr>
      <w:r w:rsidRPr="00211FB1">
        <w:rPr>
          <w:rFonts w:ascii="Verdana" w:hAnsi="Verdana"/>
          <w:b/>
          <w:bCs/>
        </w:rPr>
        <w:t>Dienstenovereenkomst t.b.v. Europese</w:t>
      </w:r>
      <w:r w:rsidR="00E03FAF" w:rsidRPr="00211FB1">
        <w:rPr>
          <w:rFonts w:ascii="Verdana" w:hAnsi="Verdana"/>
          <w:b/>
          <w:bCs/>
        </w:rPr>
        <w:t xml:space="preserve"> </w:t>
      </w:r>
      <w:r w:rsidRPr="00211FB1">
        <w:rPr>
          <w:rFonts w:ascii="Verdana" w:hAnsi="Verdana"/>
          <w:b/>
          <w:bCs/>
        </w:rPr>
        <w:t>Aanbesteding</w:t>
      </w:r>
      <w:r w:rsidRPr="00D92D79">
        <w:rPr>
          <w:rFonts w:ascii="Verdana" w:hAnsi="Verdana"/>
          <w:b/>
          <w:bCs/>
        </w:rPr>
        <w:t xml:space="preserve"> </w:t>
      </w:r>
    </w:p>
    <w:p w14:paraId="708DCBBE" w14:textId="4981A406" w:rsidR="000B1132" w:rsidRPr="00D92D79" w:rsidRDefault="000B1132" w:rsidP="000B1132">
      <w:pPr>
        <w:pStyle w:val="Geenafstand"/>
        <w:jc w:val="center"/>
        <w:rPr>
          <w:rFonts w:ascii="Verdana" w:hAnsi="Verdana"/>
          <w:b/>
          <w:bCs/>
        </w:rPr>
      </w:pPr>
      <w:proofErr w:type="gramStart"/>
      <w:r w:rsidRPr="00D92D79">
        <w:rPr>
          <w:rFonts w:ascii="Verdana" w:hAnsi="Verdana"/>
          <w:b/>
          <w:bCs/>
        </w:rPr>
        <w:t>voor</w:t>
      </w:r>
      <w:proofErr w:type="gramEnd"/>
      <w:r w:rsidRPr="00D92D79">
        <w:rPr>
          <w:rFonts w:ascii="Verdana" w:hAnsi="Verdana"/>
          <w:b/>
          <w:bCs/>
        </w:rPr>
        <w:t xml:space="preserve"> </w:t>
      </w:r>
      <w:r w:rsidR="008B1BDF" w:rsidRPr="00D92D79">
        <w:rPr>
          <w:rFonts w:ascii="Verdana" w:hAnsi="Verdana"/>
          <w:b/>
          <w:bCs/>
          <w:highlight w:val="yellow"/>
        </w:rPr>
        <w:t>[dienst]</w:t>
      </w:r>
    </w:p>
    <w:p w14:paraId="0ACE1E01" w14:textId="77777777" w:rsidR="000B1132" w:rsidRPr="00D92D79" w:rsidRDefault="000B1132" w:rsidP="000B1132">
      <w:pPr>
        <w:pStyle w:val="Geenafstand"/>
        <w:jc w:val="center"/>
        <w:rPr>
          <w:rFonts w:ascii="Verdana" w:hAnsi="Verdana"/>
          <w:b/>
          <w:bCs/>
        </w:rPr>
      </w:pPr>
    </w:p>
    <w:p w14:paraId="2061C815" w14:textId="77777777" w:rsidR="000B1132" w:rsidRPr="00D92D79" w:rsidRDefault="000B1132" w:rsidP="000B1132">
      <w:pPr>
        <w:pStyle w:val="Geenafstand"/>
        <w:jc w:val="center"/>
        <w:rPr>
          <w:rFonts w:ascii="Verdana" w:hAnsi="Verdana"/>
          <w:b/>
          <w:bCs/>
        </w:rPr>
      </w:pPr>
      <w:r w:rsidRPr="00D92D79">
        <w:rPr>
          <w:rFonts w:ascii="Verdana" w:hAnsi="Verdana"/>
          <w:b/>
          <w:bCs/>
        </w:rPr>
        <w:t>Tussen</w:t>
      </w:r>
    </w:p>
    <w:p w14:paraId="62459E8D" w14:textId="77777777" w:rsidR="000B1132" w:rsidRPr="00D92D79" w:rsidRDefault="000B1132" w:rsidP="000B1132">
      <w:pPr>
        <w:pStyle w:val="Geenafstand"/>
        <w:jc w:val="center"/>
        <w:rPr>
          <w:rFonts w:ascii="Verdana" w:hAnsi="Verdana"/>
          <w:b/>
          <w:bCs/>
        </w:rPr>
      </w:pPr>
    </w:p>
    <w:p w14:paraId="23E067A8" w14:textId="4711B33B" w:rsidR="000B1132" w:rsidRPr="00D92D79" w:rsidRDefault="000B1132" w:rsidP="000B1132">
      <w:pPr>
        <w:pStyle w:val="Geenafstand"/>
        <w:jc w:val="center"/>
        <w:rPr>
          <w:rFonts w:ascii="Verdana" w:hAnsi="Verdana"/>
          <w:b/>
          <w:bCs/>
        </w:rPr>
      </w:pPr>
      <w:r w:rsidRPr="00D92D79">
        <w:rPr>
          <w:rFonts w:ascii="Verdana" w:hAnsi="Verdana"/>
          <w:b/>
          <w:bCs/>
        </w:rPr>
        <w:t>De Binnenbaan</w:t>
      </w:r>
    </w:p>
    <w:p w14:paraId="0D15B341" w14:textId="13A91135" w:rsidR="000B1132" w:rsidRPr="00D92D79" w:rsidRDefault="000B1132" w:rsidP="000B1132">
      <w:pPr>
        <w:pStyle w:val="Geenafstand"/>
        <w:jc w:val="center"/>
        <w:rPr>
          <w:rFonts w:ascii="Verdana" w:hAnsi="Verdana"/>
          <w:b/>
          <w:bCs/>
        </w:rPr>
      </w:pPr>
    </w:p>
    <w:p w14:paraId="72F5691A" w14:textId="7451E784" w:rsidR="000B1132" w:rsidRPr="00D92D79" w:rsidRDefault="000B1132" w:rsidP="000B1132">
      <w:pPr>
        <w:pStyle w:val="Geenafstand"/>
        <w:jc w:val="center"/>
        <w:rPr>
          <w:rFonts w:ascii="Verdana" w:hAnsi="Verdana"/>
          <w:b/>
          <w:bCs/>
        </w:rPr>
      </w:pPr>
      <w:r w:rsidRPr="00D92D79">
        <w:rPr>
          <w:rFonts w:ascii="Verdana" w:hAnsi="Verdana"/>
          <w:b/>
          <w:bCs/>
        </w:rPr>
        <w:t>En</w:t>
      </w:r>
    </w:p>
    <w:p w14:paraId="4BCDF8D0" w14:textId="619318A4" w:rsidR="000B1132" w:rsidRPr="00D92D79" w:rsidRDefault="000B1132" w:rsidP="000B1132">
      <w:pPr>
        <w:pStyle w:val="Geenafstand"/>
        <w:jc w:val="center"/>
        <w:rPr>
          <w:rFonts w:ascii="Verdana" w:hAnsi="Verdana"/>
          <w:b/>
          <w:bCs/>
        </w:rPr>
      </w:pPr>
    </w:p>
    <w:p w14:paraId="37CF32D5" w14:textId="6ED58910" w:rsidR="000B1132" w:rsidRPr="00D92D79" w:rsidRDefault="000B1132" w:rsidP="000B1132">
      <w:pPr>
        <w:pStyle w:val="Geenafstand"/>
        <w:jc w:val="center"/>
        <w:rPr>
          <w:rFonts w:ascii="Verdana" w:hAnsi="Verdana"/>
          <w:b/>
          <w:bCs/>
        </w:rPr>
      </w:pPr>
      <w:r w:rsidRPr="00D92D79">
        <w:rPr>
          <w:rFonts w:ascii="Verdana" w:hAnsi="Verdana"/>
          <w:b/>
          <w:bCs/>
          <w:highlight w:val="yellow"/>
        </w:rPr>
        <w:t>Winnende Inschrijver</w:t>
      </w:r>
    </w:p>
    <w:p w14:paraId="22DDE51B" w14:textId="653ADE7C" w:rsidR="000B1132" w:rsidRPr="00913690" w:rsidRDefault="000B1132" w:rsidP="000B1132">
      <w:pPr>
        <w:pStyle w:val="Geenafstand"/>
        <w:jc w:val="center"/>
        <w:rPr>
          <w:rFonts w:ascii="Verdana" w:hAnsi="Verdana"/>
          <w:sz w:val="18"/>
          <w:szCs w:val="18"/>
        </w:rPr>
      </w:pPr>
    </w:p>
    <w:p w14:paraId="35AAFA7A" w14:textId="6969510E" w:rsidR="000B1132" w:rsidRPr="00913690" w:rsidRDefault="008B1BDF" w:rsidP="000B1132">
      <w:pPr>
        <w:pStyle w:val="Geenafstand"/>
        <w:rPr>
          <w:rFonts w:ascii="Verdana" w:hAnsi="Verdana"/>
          <w:sz w:val="18"/>
          <w:szCs w:val="18"/>
        </w:rPr>
      </w:pPr>
      <w:r>
        <w:rPr>
          <w:rFonts w:ascii="Verdana" w:hAnsi="Verdana"/>
          <w:noProof/>
          <w:sz w:val="18"/>
          <w:szCs w:val="18"/>
        </w:rPr>
        <mc:AlternateContent>
          <mc:Choice Requires="wps">
            <w:drawing>
              <wp:anchor distT="0" distB="0" distL="114300" distR="114300" simplePos="0" relativeHeight="251658240" behindDoc="0" locked="0" layoutInCell="1" allowOverlap="1" wp14:anchorId="1C1EB210" wp14:editId="60910160">
                <wp:simplePos x="0" y="0"/>
                <wp:positionH relativeFrom="page">
                  <wp:align>left</wp:align>
                </wp:positionH>
                <wp:positionV relativeFrom="paragraph">
                  <wp:posOffset>194945</wp:posOffset>
                </wp:positionV>
                <wp:extent cx="7645400" cy="4953000"/>
                <wp:effectExtent l="0" t="0" r="12700" b="19050"/>
                <wp:wrapNone/>
                <wp:docPr id="2" name="Rechthoek 2"/>
                <wp:cNvGraphicFramePr/>
                <a:graphic xmlns:a="http://schemas.openxmlformats.org/drawingml/2006/main">
                  <a:graphicData uri="http://schemas.microsoft.com/office/word/2010/wordprocessingShape">
                    <wps:wsp>
                      <wps:cNvSpPr/>
                      <wps:spPr>
                        <a:xfrm>
                          <a:off x="0" y="0"/>
                          <a:ext cx="7645400" cy="4953000"/>
                        </a:xfrm>
                        <a:prstGeom prst="rect">
                          <a:avLst/>
                        </a:prstGeom>
                        <a:solidFill>
                          <a:schemeClr val="accent6"/>
                        </a:solidFill>
                        <a:ln>
                          <a:solidFill>
                            <a:schemeClr val="accent6"/>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xmlns:arto="http://schemas.microsoft.com/office/word/2006/arto">
            <w:pict>
              <v:rect w14:anchorId="13907F65" id="Rechthoek 2" o:spid="_x0000_s1026" style="position:absolute;margin-left:0;margin-top:15.35pt;width:602pt;height:390pt;z-index:251659264;visibility:visible;mso-wrap-style:square;mso-width-percent:0;mso-wrap-distance-left:9pt;mso-wrap-distance-top:0;mso-wrap-distance-right:9pt;mso-wrap-distance-bottom:0;mso-position-horizontal:left;mso-position-horizontal-relative:page;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" fillcolor="#70ad47 [3209]" strokecolor="#70ad47 [3209]" strokeweight="1pt">
                <w10:wrap anchorx="page"/>
              </v:rect>
            </w:pict>
          </mc:Fallback>
        </mc:AlternateContent>
      </w:r>
    </w:p>
    <w:p w14:paraId="7B57E09A" w14:textId="37CD8660" w:rsidR="000B1132" w:rsidRPr="00913690" w:rsidRDefault="000B1132" w:rsidP="000B1132">
      <w:pPr>
        <w:pStyle w:val="Geenafstand"/>
        <w:rPr>
          <w:rFonts w:ascii="Verdana" w:hAnsi="Verdana"/>
          <w:sz w:val="18"/>
          <w:szCs w:val="18"/>
        </w:rPr>
      </w:pPr>
    </w:p>
    <w:p w14:paraId="75505C51" w14:textId="3EE6338F" w:rsidR="000B1132" w:rsidRPr="00913690" w:rsidRDefault="00DD7972" w:rsidP="000B1132">
      <w:pPr>
        <w:pStyle w:val="Geenafstand"/>
        <w:rPr>
          <w:rFonts w:ascii="Verdana" w:hAnsi="Verdana"/>
          <w:sz w:val="18"/>
          <w:szCs w:val="18"/>
        </w:rPr>
      </w:pPr>
      <w:r w:rsidRPr="00913690">
        <w:rPr>
          <w:rFonts w:ascii="Verdana" w:hAnsi="Verdana"/>
          <w:noProof/>
          <w:sz w:val="18"/>
          <w:szCs w:val="18"/>
        </w:rPr>
        <w:drawing>
          <wp:anchor distT="0" distB="0" distL="114300" distR="114300" simplePos="0" relativeHeight="251658241" behindDoc="1" locked="0" layoutInCell="1" allowOverlap="1" wp14:anchorId="6CC9C91C" wp14:editId="01ACDD06">
            <wp:simplePos x="0" y="0"/>
            <wp:positionH relativeFrom="page">
              <wp:posOffset>16510</wp:posOffset>
            </wp:positionH>
            <wp:positionV relativeFrom="paragraph">
              <wp:posOffset>183515</wp:posOffset>
            </wp:positionV>
            <wp:extent cx="7537450" cy="4417695"/>
            <wp:effectExtent l="0" t="0" r="6350" b="1905"/>
            <wp:wrapTight wrapText="bothSides">
              <wp:wrapPolygon edited="0">
                <wp:start x="0" y="0"/>
                <wp:lineTo x="0" y="21516"/>
                <wp:lineTo x="21564" y="21516"/>
                <wp:lineTo x="21564" y="0"/>
                <wp:lineTo x="0" y="0"/>
              </wp:wrapPolygon>
            </wp:wrapTight>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7537450" cy="4417695"/>
                    </a:xfrm>
                    <a:prstGeom prst="rect">
                      <a:avLst/>
                    </a:prstGeom>
                    <a:noFill/>
                  </pic:spPr>
                </pic:pic>
              </a:graphicData>
            </a:graphic>
            <wp14:sizeRelH relativeFrom="margin">
              <wp14:pctWidth>0</wp14:pctWidth>
            </wp14:sizeRelH>
            <wp14:sizeRelV relativeFrom="margin">
              <wp14:pctHeight>0</wp14:pctHeight>
            </wp14:sizeRelV>
          </wp:anchor>
        </w:drawing>
      </w:r>
    </w:p>
    <w:p w14:paraId="26F290AE" w14:textId="5B253EC7" w:rsidR="000B1132" w:rsidRPr="00913690" w:rsidRDefault="000B1132" w:rsidP="000B1132">
      <w:pPr>
        <w:pStyle w:val="Geenafstand"/>
        <w:rPr>
          <w:rFonts w:ascii="Verdana" w:hAnsi="Verdana"/>
          <w:sz w:val="18"/>
          <w:szCs w:val="18"/>
        </w:rPr>
      </w:pPr>
    </w:p>
    <w:p w14:paraId="42A5236D" w14:textId="0631CA14" w:rsidR="000B1132" w:rsidRPr="00913690" w:rsidRDefault="000B1132" w:rsidP="000B1132">
      <w:pPr>
        <w:pStyle w:val="Geenafstand"/>
        <w:rPr>
          <w:rFonts w:ascii="Verdana" w:hAnsi="Verdana"/>
          <w:sz w:val="18"/>
          <w:szCs w:val="18"/>
        </w:rPr>
      </w:pPr>
    </w:p>
    <w:p w14:paraId="544CD99F" w14:textId="6614C90B" w:rsidR="000B1132" w:rsidRPr="00913690" w:rsidRDefault="000B1132" w:rsidP="000B1132">
      <w:pPr>
        <w:pStyle w:val="Geenafstand"/>
        <w:rPr>
          <w:rFonts w:ascii="Verdana" w:hAnsi="Verdana"/>
          <w:sz w:val="18"/>
          <w:szCs w:val="18"/>
        </w:rPr>
      </w:pPr>
    </w:p>
    <w:p w14:paraId="23459E7A" w14:textId="63885733" w:rsidR="000B1132" w:rsidRPr="00913690" w:rsidRDefault="000B1132" w:rsidP="000B1132">
      <w:pPr>
        <w:pStyle w:val="Geenafstand"/>
        <w:rPr>
          <w:rFonts w:ascii="Verdana" w:hAnsi="Verdana"/>
          <w:sz w:val="18"/>
          <w:szCs w:val="18"/>
        </w:rPr>
      </w:pPr>
    </w:p>
    <w:p w14:paraId="40DD6F82" w14:textId="5A9E526F" w:rsidR="000B1132" w:rsidRPr="00913690" w:rsidRDefault="000B1132" w:rsidP="000B1132">
      <w:pPr>
        <w:pStyle w:val="Geenafstand"/>
        <w:rPr>
          <w:rFonts w:ascii="Verdana" w:hAnsi="Verdana"/>
          <w:sz w:val="18"/>
          <w:szCs w:val="18"/>
        </w:rPr>
      </w:pPr>
    </w:p>
    <w:p w14:paraId="0A0BA91E" w14:textId="0CB61311" w:rsidR="000B1132" w:rsidRPr="00913690" w:rsidRDefault="000B1132" w:rsidP="000B1132">
      <w:pPr>
        <w:pStyle w:val="Geenafstand"/>
        <w:rPr>
          <w:rFonts w:ascii="Verdana" w:hAnsi="Verdana"/>
          <w:sz w:val="18"/>
          <w:szCs w:val="18"/>
        </w:rPr>
      </w:pPr>
    </w:p>
    <w:p w14:paraId="7C63A409" w14:textId="38F0C007" w:rsidR="000B1132" w:rsidRPr="00913690" w:rsidRDefault="000B1132" w:rsidP="000B1132">
      <w:pPr>
        <w:pStyle w:val="Geenafstand"/>
        <w:rPr>
          <w:rFonts w:ascii="Verdana" w:hAnsi="Verdana"/>
          <w:sz w:val="18"/>
          <w:szCs w:val="18"/>
        </w:rPr>
      </w:pPr>
    </w:p>
    <w:p w14:paraId="1598D9B2" w14:textId="22D93D7B" w:rsidR="000B1132" w:rsidRPr="00913690" w:rsidRDefault="000B1132" w:rsidP="000B1132">
      <w:pPr>
        <w:pStyle w:val="Geenafstand"/>
        <w:rPr>
          <w:rFonts w:ascii="Verdana" w:hAnsi="Verdana"/>
          <w:sz w:val="18"/>
          <w:szCs w:val="18"/>
        </w:rPr>
      </w:pPr>
    </w:p>
    <w:p w14:paraId="45D20817" w14:textId="77777777" w:rsidR="008B1BDF" w:rsidRPr="00913690" w:rsidRDefault="008B1BDF" w:rsidP="008B1BDF">
      <w:pPr>
        <w:pStyle w:val="Geenafstand"/>
        <w:rPr>
          <w:rFonts w:ascii="Verdana" w:hAnsi="Verdana"/>
          <w:sz w:val="18"/>
          <w:szCs w:val="18"/>
        </w:rPr>
      </w:pPr>
      <w:r w:rsidRPr="00913690">
        <w:rPr>
          <w:rFonts w:ascii="Verdana" w:hAnsi="Verdana"/>
          <w:sz w:val="18"/>
          <w:szCs w:val="18"/>
        </w:rPr>
        <w:t xml:space="preserve">Datum: </w:t>
      </w:r>
      <w:r w:rsidRPr="00913690">
        <w:rPr>
          <w:rFonts w:ascii="Verdana" w:hAnsi="Verdana"/>
          <w:sz w:val="18"/>
          <w:szCs w:val="18"/>
          <w:highlight w:val="yellow"/>
        </w:rPr>
        <w:t>[datum]</w:t>
      </w:r>
    </w:p>
    <w:p w14:paraId="258D2D27" w14:textId="1CC559F4" w:rsidR="008B1BDF" w:rsidRPr="00913690" w:rsidRDefault="008B1BDF" w:rsidP="008B1BDF">
      <w:pPr>
        <w:pStyle w:val="Geenafstand"/>
        <w:rPr>
          <w:rFonts w:ascii="Verdana" w:hAnsi="Verdana"/>
          <w:sz w:val="18"/>
          <w:szCs w:val="18"/>
        </w:rPr>
      </w:pPr>
      <w:r w:rsidRPr="00913690">
        <w:rPr>
          <w:rFonts w:ascii="Verdana" w:hAnsi="Verdana"/>
          <w:sz w:val="18"/>
          <w:szCs w:val="18"/>
        </w:rPr>
        <w:t>Versie:</w:t>
      </w:r>
      <w:r w:rsidR="00373890">
        <w:rPr>
          <w:rFonts w:ascii="Verdana" w:hAnsi="Verdana"/>
          <w:sz w:val="18"/>
          <w:szCs w:val="18"/>
        </w:rPr>
        <w:t xml:space="preserve"> 1</w:t>
      </w:r>
      <w:r w:rsidRPr="00913690">
        <w:rPr>
          <w:rFonts w:ascii="Verdana" w:hAnsi="Verdana"/>
          <w:sz w:val="18"/>
          <w:szCs w:val="18"/>
        </w:rPr>
        <w:t>.</w:t>
      </w:r>
      <w:r w:rsidR="00373890">
        <w:rPr>
          <w:rFonts w:ascii="Verdana" w:hAnsi="Verdana"/>
          <w:sz w:val="18"/>
          <w:szCs w:val="18"/>
        </w:rPr>
        <w:t>0</w:t>
      </w:r>
    </w:p>
    <w:p w14:paraId="3409FFFE" w14:textId="77777777" w:rsidR="008B1BDF" w:rsidRDefault="008B1BDF" w:rsidP="008B1BDF">
      <w:pPr>
        <w:pStyle w:val="Geenafstand"/>
        <w:rPr>
          <w:rFonts w:ascii="Verdana" w:hAnsi="Verdana"/>
          <w:sz w:val="18"/>
          <w:szCs w:val="18"/>
          <w:highlight w:val="yellow"/>
        </w:rPr>
      </w:pPr>
      <w:r w:rsidRPr="00913690">
        <w:rPr>
          <w:rFonts w:ascii="Verdana" w:hAnsi="Verdana"/>
          <w:sz w:val="18"/>
          <w:szCs w:val="18"/>
        </w:rPr>
        <w:t xml:space="preserve">Auteurs: </w:t>
      </w:r>
      <w:r w:rsidRPr="00913690">
        <w:rPr>
          <w:rFonts w:ascii="Verdana" w:hAnsi="Verdana"/>
          <w:sz w:val="18"/>
          <w:szCs w:val="18"/>
          <w:highlight w:val="yellow"/>
        </w:rPr>
        <w:t>[naam]</w:t>
      </w:r>
    </w:p>
    <w:p w14:paraId="646F290C" w14:textId="77777777" w:rsidR="000B1132" w:rsidRPr="00913690" w:rsidRDefault="000B1132" w:rsidP="000B1132">
      <w:pPr>
        <w:pStyle w:val="Geenafstand"/>
        <w:rPr>
          <w:rFonts w:ascii="Verdana" w:hAnsi="Verdana"/>
          <w:sz w:val="18"/>
          <w:szCs w:val="18"/>
        </w:rPr>
      </w:pPr>
    </w:p>
    <w:p w14:paraId="17869AF0" w14:textId="77777777" w:rsidR="000B1132" w:rsidRPr="00913690" w:rsidRDefault="000B1132" w:rsidP="000B1132">
      <w:pPr>
        <w:pStyle w:val="Geenafstand"/>
        <w:rPr>
          <w:rFonts w:ascii="Verdana" w:hAnsi="Verdana"/>
          <w:sz w:val="18"/>
          <w:szCs w:val="18"/>
        </w:rPr>
      </w:pPr>
    </w:p>
    <w:p w14:paraId="5B40E81A" w14:textId="77777777" w:rsidR="00F63173" w:rsidRDefault="00F63173" w:rsidP="0099547A">
      <w:pPr>
        <w:pStyle w:val="Geenafstand"/>
        <w:rPr>
          <w:rFonts w:ascii="Verdana" w:hAnsi="Verdana"/>
          <w:sz w:val="18"/>
          <w:szCs w:val="18"/>
        </w:rPr>
      </w:pPr>
    </w:p>
    <w:p w14:paraId="5EB6838D" w14:textId="77777777" w:rsidR="00F63173" w:rsidRPr="00913690" w:rsidRDefault="00F63173" w:rsidP="0099547A">
      <w:pPr>
        <w:pStyle w:val="Geenafstand"/>
        <w:rPr>
          <w:rFonts w:ascii="Verdana" w:hAnsi="Verdana"/>
          <w:sz w:val="18"/>
          <w:szCs w:val="18"/>
        </w:rPr>
      </w:pPr>
    </w:p>
    <w:sdt>
      <w:sdtPr>
        <w:rPr>
          <w:rFonts w:asciiTheme="minorHAnsi" w:eastAsiaTheme="minorHAnsi" w:hAnsiTheme="minorHAnsi" w:cstheme="minorBidi"/>
          <w:b w:val="0"/>
          <w:sz w:val="18"/>
          <w:szCs w:val="18"/>
          <w:lang w:eastAsia="en-US"/>
        </w:rPr>
        <w:id w:val="-963570756"/>
        <w:docPartObj>
          <w:docPartGallery w:val="Table of Contents"/>
          <w:docPartUnique/>
        </w:docPartObj>
      </w:sdtPr>
      <w:sdtEndPr>
        <w:rPr>
          <w:bCs/>
        </w:rPr>
      </w:sdtEndPr>
      <w:sdtContent>
        <w:p w14:paraId="67C35CCF" w14:textId="0884A20B" w:rsidR="0099547A" w:rsidRPr="004C6ADC" w:rsidRDefault="0099547A">
          <w:pPr>
            <w:pStyle w:val="Kopvaninhoudsopgave"/>
            <w:rPr>
              <w:sz w:val="18"/>
              <w:szCs w:val="18"/>
            </w:rPr>
          </w:pPr>
          <w:r w:rsidRPr="004C6ADC">
            <w:rPr>
              <w:sz w:val="18"/>
              <w:szCs w:val="18"/>
            </w:rPr>
            <w:t>Inhoud</w:t>
          </w:r>
        </w:p>
        <w:p w14:paraId="58623C49" w14:textId="5EA011F6" w:rsidR="00CF5F97" w:rsidRPr="004C6ADC" w:rsidRDefault="0099547A">
          <w:pPr>
            <w:pStyle w:val="Inhopg1"/>
            <w:tabs>
              <w:tab w:val="right" w:leader="dot" w:pos="9062"/>
            </w:tabs>
            <w:rPr>
              <w:rFonts w:ascii="Verdana" w:eastAsiaTheme="minorEastAsia" w:hAnsi="Verdana"/>
              <w:noProof/>
              <w:sz w:val="18"/>
              <w:szCs w:val="18"/>
              <w:lang w:eastAsia="nl-NL"/>
            </w:rPr>
          </w:pPr>
          <w:r w:rsidRPr="004C6ADC">
            <w:rPr>
              <w:rFonts w:ascii="Verdana" w:hAnsi="Verdana"/>
              <w:sz w:val="18"/>
              <w:szCs w:val="18"/>
            </w:rPr>
            <w:fldChar w:fldCharType="begin"/>
          </w:r>
          <w:r w:rsidRPr="004C6ADC">
            <w:rPr>
              <w:rFonts w:ascii="Verdana" w:hAnsi="Verdana"/>
              <w:sz w:val="18"/>
              <w:szCs w:val="18"/>
            </w:rPr>
            <w:instrText xml:space="preserve"> TOC \o "1-3" \h \z \u </w:instrText>
          </w:r>
          <w:r w:rsidRPr="004C6ADC">
            <w:rPr>
              <w:rFonts w:ascii="Verdana" w:hAnsi="Verdana"/>
              <w:sz w:val="18"/>
              <w:szCs w:val="18"/>
            </w:rPr>
            <w:fldChar w:fldCharType="separate"/>
          </w:r>
          <w:hyperlink w:anchor="_Toc104880698" w:history="1">
            <w:r w:rsidR="00CF5F97" w:rsidRPr="004C6ADC">
              <w:rPr>
                <w:rStyle w:val="Hyperlink"/>
                <w:rFonts w:ascii="Verdana" w:hAnsi="Verdana"/>
                <w:noProof/>
                <w:sz w:val="18"/>
                <w:szCs w:val="18"/>
              </w:rPr>
              <w:t>Ondergetekenden</w:t>
            </w:r>
            <w:r w:rsidR="00CF5F97" w:rsidRPr="004C6ADC">
              <w:rPr>
                <w:rFonts w:ascii="Verdana" w:hAnsi="Verdana"/>
                <w:noProof/>
                <w:webHidden/>
                <w:sz w:val="18"/>
                <w:szCs w:val="18"/>
              </w:rPr>
              <w:tab/>
            </w:r>
            <w:r w:rsidR="00CF5F97" w:rsidRPr="004C6ADC">
              <w:rPr>
                <w:rFonts w:ascii="Verdana" w:hAnsi="Verdana"/>
                <w:noProof/>
                <w:webHidden/>
                <w:sz w:val="18"/>
                <w:szCs w:val="18"/>
              </w:rPr>
              <w:fldChar w:fldCharType="begin"/>
            </w:r>
            <w:r w:rsidR="00CF5F97" w:rsidRPr="004C6ADC">
              <w:rPr>
                <w:rFonts w:ascii="Verdana" w:hAnsi="Verdana"/>
                <w:noProof/>
                <w:webHidden/>
                <w:sz w:val="18"/>
                <w:szCs w:val="18"/>
              </w:rPr>
              <w:instrText xml:space="preserve"> PAGEREF _Toc104880698 \h </w:instrText>
            </w:r>
            <w:r w:rsidR="00CF5F97" w:rsidRPr="004C6ADC">
              <w:rPr>
                <w:rFonts w:ascii="Verdana" w:hAnsi="Verdana"/>
                <w:noProof/>
                <w:webHidden/>
                <w:sz w:val="18"/>
                <w:szCs w:val="18"/>
              </w:rPr>
            </w:r>
            <w:r w:rsidR="00CF5F97" w:rsidRPr="004C6ADC">
              <w:rPr>
                <w:rFonts w:ascii="Verdana" w:hAnsi="Verdana"/>
                <w:noProof/>
                <w:webHidden/>
                <w:sz w:val="18"/>
                <w:szCs w:val="18"/>
              </w:rPr>
              <w:fldChar w:fldCharType="separate"/>
            </w:r>
            <w:r w:rsidR="00C040AC">
              <w:rPr>
                <w:rFonts w:ascii="Verdana" w:hAnsi="Verdana"/>
                <w:noProof/>
                <w:webHidden/>
                <w:sz w:val="18"/>
                <w:szCs w:val="18"/>
              </w:rPr>
              <w:t>3</w:t>
            </w:r>
            <w:r w:rsidR="00CF5F97" w:rsidRPr="004C6ADC">
              <w:rPr>
                <w:rFonts w:ascii="Verdana" w:hAnsi="Verdana"/>
                <w:noProof/>
                <w:webHidden/>
                <w:sz w:val="18"/>
                <w:szCs w:val="18"/>
              </w:rPr>
              <w:fldChar w:fldCharType="end"/>
            </w:r>
          </w:hyperlink>
        </w:p>
        <w:p w14:paraId="4BAFB082" w14:textId="163C3F79" w:rsidR="00CF5F97" w:rsidRPr="004C6ADC" w:rsidRDefault="00000000">
          <w:pPr>
            <w:pStyle w:val="Inhopg2"/>
            <w:tabs>
              <w:tab w:val="right" w:leader="dot" w:pos="9062"/>
            </w:tabs>
            <w:rPr>
              <w:rFonts w:ascii="Verdana" w:eastAsiaTheme="minorEastAsia" w:hAnsi="Verdana"/>
              <w:noProof/>
              <w:sz w:val="18"/>
              <w:szCs w:val="18"/>
              <w:lang w:eastAsia="nl-NL"/>
            </w:rPr>
          </w:pPr>
          <w:hyperlink w:anchor="_Toc104880699" w:history="1">
            <w:r w:rsidR="00CF5F97" w:rsidRPr="004C6ADC">
              <w:rPr>
                <w:rStyle w:val="Hyperlink"/>
                <w:rFonts w:ascii="Verdana" w:hAnsi="Verdana"/>
                <w:noProof/>
                <w:sz w:val="18"/>
                <w:szCs w:val="18"/>
              </w:rPr>
              <w:t>Artikel 1. Definities</w:t>
            </w:r>
            <w:r w:rsidR="00CF5F97" w:rsidRPr="004C6ADC">
              <w:rPr>
                <w:rFonts w:ascii="Verdana" w:hAnsi="Verdana"/>
                <w:noProof/>
                <w:webHidden/>
                <w:sz w:val="18"/>
                <w:szCs w:val="18"/>
              </w:rPr>
              <w:tab/>
            </w:r>
            <w:r w:rsidR="00CF5F97" w:rsidRPr="004C6ADC">
              <w:rPr>
                <w:rFonts w:ascii="Verdana" w:hAnsi="Verdana"/>
                <w:noProof/>
                <w:webHidden/>
                <w:sz w:val="18"/>
                <w:szCs w:val="18"/>
              </w:rPr>
              <w:fldChar w:fldCharType="begin"/>
            </w:r>
            <w:r w:rsidR="00CF5F97" w:rsidRPr="004C6ADC">
              <w:rPr>
                <w:rFonts w:ascii="Verdana" w:hAnsi="Verdana"/>
                <w:noProof/>
                <w:webHidden/>
                <w:sz w:val="18"/>
                <w:szCs w:val="18"/>
              </w:rPr>
              <w:instrText xml:space="preserve"> PAGEREF _Toc104880699 \h </w:instrText>
            </w:r>
            <w:r w:rsidR="00CF5F97" w:rsidRPr="004C6ADC">
              <w:rPr>
                <w:rFonts w:ascii="Verdana" w:hAnsi="Verdana"/>
                <w:noProof/>
                <w:webHidden/>
                <w:sz w:val="18"/>
                <w:szCs w:val="18"/>
              </w:rPr>
            </w:r>
            <w:r w:rsidR="00CF5F97" w:rsidRPr="004C6ADC">
              <w:rPr>
                <w:rFonts w:ascii="Verdana" w:hAnsi="Verdana"/>
                <w:noProof/>
                <w:webHidden/>
                <w:sz w:val="18"/>
                <w:szCs w:val="18"/>
              </w:rPr>
              <w:fldChar w:fldCharType="separate"/>
            </w:r>
            <w:r w:rsidR="00C040AC">
              <w:rPr>
                <w:rFonts w:ascii="Verdana" w:hAnsi="Verdana"/>
                <w:noProof/>
                <w:webHidden/>
                <w:sz w:val="18"/>
                <w:szCs w:val="18"/>
              </w:rPr>
              <w:t>4</w:t>
            </w:r>
            <w:r w:rsidR="00CF5F97" w:rsidRPr="004C6ADC">
              <w:rPr>
                <w:rFonts w:ascii="Verdana" w:hAnsi="Verdana"/>
                <w:noProof/>
                <w:webHidden/>
                <w:sz w:val="18"/>
                <w:szCs w:val="18"/>
              </w:rPr>
              <w:fldChar w:fldCharType="end"/>
            </w:r>
          </w:hyperlink>
        </w:p>
        <w:p w14:paraId="2E134BF6" w14:textId="7D208511" w:rsidR="00CF5F97" w:rsidRPr="004C6ADC" w:rsidRDefault="00000000">
          <w:pPr>
            <w:pStyle w:val="Inhopg2"/>
            <w:tabs>
              <w:tab w:val="right" w:leader="dot" w:pos="9062"/>
            </w:tabs>
            <w:rPr>
              <w:rFonts w:ascii="Verdana" w:eastAsiaTheme="minorEastAsia" w:hAnsi="Verdana"/>
              <w:noProof/>
              <w:sz w:val="18"/>
              <w:szCs w:val="18"/>
              <w:lang w:eastAsia="nl-NL"/>
            </w:rPr>
          </w:pPr>
          <w:hyperlink w:anchor="_Toc104880700" w:history="1">
            <w:r w:rsidR="00CF5F97" w:rsidRPr="004C6ADC">
              <w:rPr>
                <w:rStyle w:val="Hyperlink"/>
                <w:rFonts w:ascii="Verdana" w:hAnsi="Verdana"/>
                <w:noProof/>
                <w:sz w:val="18"/>
                <w:szCs w:val="18"/>
              </w:rPr>
              <w:t>Artikel 2. Inhoud van de Overeenkomst</w:t>
            </w:r>
            <w:r w:rsidR="00CF5F97" w:rsidRPr="004C6ADC">
              <w:rPr>
                <w:rFonts w:ascii="Verdana" w:hAnsi="Verdana"/>
                <w:noProof/>
                <w:webHidden/>
                <w:sz w:val="18"/>
                <w:szCs w:val="18"/>
              </w:rPr>
              <w:tab/>
            </w:r>
            <w:r w:rsidR="00CF5F97" w:rsidRPr="004C6ADC">
              <w:rPr>
                <w:rFonts w:ascii="Verdana" w:hAnsi="Verdana"/>
                <w:noProof/>
                <w:webHidden/>
                <w:sz w:val="18"/>
                <w:szCs w:val="18"/>
              </w:rPr>
              <w:fldChar w:fldCharType="begin"/>
            </w:r>
            <w:r w:rsidR="00CF5F97" w:rsidRPr="004C6ADC">
              <w:rPr>
                <w:rFonts w:ascii="Verdana" w:hAnsi="Verdana"/>
                <w:noProof/>
                <w:webHidden/>
                <w:sz w:val="18"/>
                <w:szCs w:val="18"/>
              </w:rPr>
              <w:instrText xml:space="preserve"> PAGEREF _Toc104880700 \h </w:instrText>
            </w:r>
            <w:r w:rsidR="00CF5F97" w:rsidRPr="004C6ADC">
              <w:rPr>
                <w:rFonts w:ascii="Verdana" w:hAnsi="Verdana"/>
                <w:noProof/>
                <w:webHidden/>
                <w:sz w:val="18"/>
                <w:szCs w:val="18"/>
              </w:rPr>
            </w:r>
            <w:r w:rsidR="00CF5F97" w:rsidRPr="004C6ADC">
              <w:rPr>
                <w:rFonts w:ascii="Verdana" w:hAnsi="Verdana"/>
                <w:noProof/>
                <w:webHidden/>
                <w:sz w:val="18"/>
                <w:szCs w:val="18"/>
              </w:rPr>
              <w:fldChar w:fldCharType="separate"/>
            </w:r>
            <w:r w:rsidR="00C040AC">
              <w:rPr>
                <w:rFonts w:ascii="Verdana" w:hAnsi="Verdana"/>
                <w:noProof/>
                <w:webHidden/>
                <w:sz w:val="18"/>
                <w:szCs w:val="18"/>
              </w:rPr>
              <w:t>4</w:t>
            </w:r>
            <w:r w:rsidR="00CF5F97" w:rsidRPr="004C6ADC">
              <w:rPr>
                <w:rFonts w:ascii="Verdana" w:hAnsi="Verdana"/>
                <w:noProof/>
                <w:webHidden/>
                <w:sz w:val="18"/>
                <w:szCs w:val="18"/>
              </w:rPr>
              <w:fldChar w:fldCharType="end"/>
            </w:r>
          </w:hyperlink>
        </w:p>
        <w:p w14:paraId="3555E2F3" w14:textId="3845DAF4" w:rsidR="00CF5F97" w:rsidRPr="004C6ADC" w:rsidRDefault="00000000">
          <w:pPr>
            <w:pStyle w:val="Inhopg2"/>
            <w:tabs>
              <w:tab w:val="right" w:leader="dot" w:pos="9062"/>
            </w:tabs>
            <w:rPr>
              <w:rFonts w:ascii="Verdana" w:eastAsiaTheme="minorEastAsia" w:hAnsi="Verdana"/>
              <w:noProof/>
              <w:sz w:val="18"/>
              <w:szCs w:val="18"/>
              <w:lang w:eastAsia="nl-NL"/>
            </w:rPr>
          </w:pPr>
          <w:hyperlink w:anchor="_Toc104880701" w:history="1">
            <w:r w:rsidR="00CF5F97" w:rsidRPr="004C6ADC">
              <w:rPr>
                <w:rStyle w:val="Hyperlink"/>
                <w:rFonts w:ascii="Verdana" w:hAnsi="Verdana"/>
                <w:noProof/>
                <w:sz w:val="18"/>
                <w:szCs w:val="18"/>
              </w:rPr>
              <w:t>Artikel 3. Duur van de Overeenkomst</w:t>
            </w:r>
            <w:r w:rsidR="00CF5F97" w:rsidRPr="004C6ADC">
              <w:rPr>
                <w:rFonts w:ascii="Verdana" w:hAnsi="Verdana"/>
                <w:noProof/>
                <w:webHidden/>
                <w:sz w:val="18"/>
                <w:szCs w:val="18"/>
              </w:rPr>
              <w:tab/>
            </w:r>
            <w:r w:rsidR="00CF5F97" w:rsidRPr="004C6ADC">
              <w:rPr>
                <w:rFonts w:ascii="Verdana" w:hAnsi="Verdana"/>
                <w:noProof/>
                <w:webHidden/>
                <w:sz w:val="18"/>
                <w:szCs w:val="18"/>
              </w:rPr>
              <w:fldChar w:fldCharType="begin"/>
            </w:r>
            <w:r w:rsidR="00CF5F97" w:rsidRPr="004C6ADC">
              <w:rPr>
                <w:rFonts w:ascii="Verdana" w:hAnsi="Verdana"/>
                <w:noProof/>
                <w:webHidden/>
                <w:sz w:val="18"/>
                <w:szCs w:val="18"/>
              </w:rPr>
              <w:instrText xml:space="preserve"> PAGEREF _Toc104880701 \h </w:instrText>
            </w:r>
            <w:r w:rsidR="00CF5F97" w:rsidRPr="004C6ADC">
              <w:rPr>
                <w:rFonts w:ascii="Verdana" w:hAnsi="Verdana"/>
                <w:noProof/>
                <w:webHidden/>
                <w:sz w:val="18"/>
                <w:szCs w:val="18"/>
              </w:rPr>
            </w:r>
            <w:r w:rsidR="00CF5F97" w:rsidRPr="004C6ADC">
              <w:rPr>
                <w:rFonts w:ascii="Verdana" w:hAnsi="Verdana"/>
                <w:noProof/>
                <w:webHidden/>
                <w:sz w:val="18"/>
                <w:szCs w:val="18"/>
              </w:rPr>
              <w:fldChar w:fldCharType="separate"/>
            </w:r>
            <w:r w:rsidR="00C040AC">
              <w:rPr>
                <w:rFonts w:ascii="Verdana" w:hAnsi="Verdana"/>
                <w:noProof/>
                <w:webHidden/>
                <w:sz w:val="18"/>
                <w:szCs w:val="18"/>
              </w:rPr>
              <w:t>4</w:t>
            </w:r>
            <w:r w:rsidR="00CF5F97" w:rsidRPr="004C6ADC">
              <w:rPr>
                <w:rFonts w:ascii="Verdana" w:hAnsi="Verdana"/>
                <w:noProof/>
                <w:webHidden/>
                <w:sz w:val="18"/>
                <w:szCs w:val="18"/>
              </w:rPr>
              <w:fldChar w:fldCharType="end"/>
            </w:r>
          </w:hyperlink>
        </w:p>
        <w:p w14:paraId="3AF0622A" w14:textId="34F2B663" w:rsidR="00CF5F97" w:rsidRPr="004C6ADC" w:rsidRDefault="00000000">
          <w:pPr>
            <w:pStyle w:val="Inhopg2"/>
            <w:tabs>
              <w:tab w:val="right" w:leader="dot" w:pos="9062"/>
            </w:tabs>
            <w:rPr>
              <w:rFonts w:ascii="Verdana" w:eastAsiaTheme="minorEastAsia" w:hAnsi="Verdana"/>
              <w:noProof/>
              <w:sz w:val="18"/>
              <w:szCs w:val="18"/>
              <w:lang w:eastAsia="nl-NL"/>
            </w:rPr>
          </w:pPr>
          <w:hyperlink w:anchor="_Toc104880702" w:history="1">
            <w:r w:rsidR="00CF5F97" w:rsidRPr="004C6ADC">
              <w:rPr>
                <w:rStyle w:val="Hyperlink"/>
                <w:rFonts w:ascii="Verdana" w:hAnsi="Verdana"/>
                <w:noProof/>
                <w:sz w:val="18"/>
                <w:szCs w:val="18"/>
              </w:rPr>
              <w:t>Artikel 4. Vertegenwoordiging van Partijen</w:t>
            </w:r>
            <w:r w:rsidR="00CF5F97" w:rsidRPr="004C6ADC">
              <w:rPr>
                <w:rFonts w:ascii="Verdana" w:hAnsi="Verdana"/>
                <w:noProof/>
                <w:webHidden/>
                <w:sz w:val="18"/>
                <w:szCs w:val="18"/>
              </w:rPr>
              <w:tab/>
            </w:r>
            <w:r w:rsidR="00CF5F97" w:rsidRPr="004C6ADC">
              <w:rPr>
                <w:rFonts w:ascii="Verdana" w:hAnsi="Verdana"/>
                <w:noProof/>
                <w:webHidden/>
                <w:sz w:val="18"/>
                <w:szCs w:val="18"/>
              </w:rPr>
              <w:fldChar w:fldCharType="begin"/>
            </w:r>
            <w:r w:rsidR="00CF5F97" w:rsidRPr="004C6ADC">
              <w:rPr>
                <w:rFonts w:ascii="Verdana" w:hAnsi="Verdana"/>
                <w:noProof/>
                <w:webHidden/>
                <w:sz w:val="18"/>
                <w:szCs w:val="18"/>
              </w:rPr>
              <w:instrText xml:space="preserve"> PAGEREF _Toc104880702 \h </w:instrText>
            </w:r>
            <w:r w:rsidR="00CF5F97" w:rsidRPr="004C6ADC">
              <w:rPr>
                <w:rFonts w:ascii="Verdana" w:hAnsi="Verdana"/>
                <w:noProof/>
                <w:webHidden/>
                <w:sz w:val="18"/>
                <w:szCs w:val="18"/>
              </w:rPr>
            </w:r>
            <w:r w:rsidR="00CF5F97" w:rsidRPr="004C6ADC">
              <w:rPr>
                <w:rFonts w:ascii="Verdana" w:hAnsi="Verdana"/>
                <w:noProof/>
                <w:webHidden/>
                <w:sz w:val="18"/>
                <w:szCs w:val="18"/>
              </w:rPr>
              <w:fldChar w:fldCharType="separate"/>
            </w:r>
            <w:r w:rsidR="00C040AC">
              <w:rPr>
                <w:rFonts w:ascii="Verdana" w:hAnsi="Verdana"/>
                <w:noProof/>
                <w:webHidden/>
                <w:sz w:val="18"/>
                <w:szCs w:val="18"/>
              </w:rPr>
              <w:t>5</w:t>
            </w:r>
            <w:r w:rsidR="00CF5F97" w:rsidRPr="004C6ADC">
              <w:rPr>
                <w:rFonts w:ascii="Verdana" w:hAnsi="Verdana"/>
                <w:noProof/>
                <w:webHidden/>
                <w:sz w:val="18"/>
                <w:szCs w:val="18"/>
              </w:rPr>
              <w:fldChar w:fldCharType="end"/>
            </w:r>
          </w:hyperlink>
        </w:p>
        <w:p w14:paraId="32F2AF96" w14:textId="1C936FFA" w:rsidR="00CF5F97" w:rsidRPr="004C6ADC" w:rsidRDefault="00000000">
          <w:pPr>
            <w:pStyle w:val="Inhopg2"/>
            <w:tabs>
              <w:tab w:val="right" w:leader="dot" w:pos="9062"/>
            </w:tabs>
            <w:rPr>
              <w:rFonts w:ascii="Verdana" w:eastAsiaTheme="minorEastAsia" w:hAnsi="Verdana"/>
              <w:noProof/>
              <w:sz w:val="18"/>
              <w:szCs w:val="18"/>
              <w:lang w:eastAsia="nl-NL"/>
            </w:rPr>
          </w:pPr>
          <w:hyperlink w:anchor="_Toc104880703" w:history="1">
            <w:r w:rsidR="00CF5F97" w:rsidRPr="004C6ADC">
              <w:rPr>
                <w:rStyle w:val="Hyperlink"/>
                <w:rFonts w:ascii="Verdana" w:hAnsi="Verdana"/>
                <w:noProof/>
                <w:sz w:val="18"/>
                <w:szCs w:val="18"/>
              </w:rPr>
              <w:t>Artikel 5. Voorwerp van de Overeenkomst</w:t>
            </w:r>
            <w:r w:rsidR="00CF5F97" w:rsidRPr="004C6ADC">
              <w:rPr>
                <w:rFonts w:ascii="Verdana" w:hAnsi="Verdana"/>
                <w:noProof/>
                <w:webHidden/>
                <w:sz w:val="18"/>
                <w:szCs w:val="18"/>
              </w:rPr>
              <w:tab/>
            </w:r>
            <w:r w:rsidR="00CF5F97" w:rsidRPr="004C6ADC">
              <w:rPr>
                <w:rFonts w:ascii="Verdana" w:hAnsi="Verdana"/>
                <w:noProof/>
                <w:webHidden/>
                <w:sz w:val="18"/>
                <w:szCs w:val="18"/>
              </w:rPr>
              <w:fldChar w:fldCharType="begin"/>
            </w:r>
            <w:r w:rsidR="00CF5F97" w:rsidRPr="004C6ADC">
              <w:rPr>
                <w:rFonts w:ascii="Verdana" w:hAnsi="Verdana"/>
                <w:noProof/>
                <w:webHidden/>
                <w:sz w:val="18"/>
                <w:szCs w:val="18"/>
              </w:rPr>
              <w:instrText xml:space="preserve"> PAGEREF _Toc104880703 \h </w:instrText>
            </w:r>
            <w:r w:rsidR="00CF5F97" w:rsidRPr="004C6ADC">
              <w:rPr>
                <w:rFonts w:ascii="Verdana" w:hAnsi="Verdana"/>
                <w:noProof/>
                <w:webHidden/>
                <w:sz w:val="18"/>
                <w:szCs w:val="18"/>
              </w:rPr>
            </w:r>
            <w:r w:rsidR="00CF5F97" w:rsidRPr="004C6ADC">
              <w:rPr>
                <w:rFonts w:ascii="Verdana" w:hAnsi="Verdana"/>
                <w:noProof/>
                <w:webHidden/>
                <w:sz w:val="18"/>
                <w:szCs w:val="18"/>
              </w:rPr>
              <w:fldChar w:fldCharType="separate"/>
            </w:r>
            <w:r w:rsidR="00C040AC">
              <w:rPr>
                <w:rFonts w:ascii="Verdana" w:hAnsi="Verdana"/>
                <w:noProof/>
                <w:webHidden/>
                <w:sz w:val="18"/>
                <w:szCs w:val="18"/>
              </w:rPr>
              <w:t>5</w:t>
            </w:r>
            <w:r w:rsidR="00CF5F97" w:rsidRPr="004C6ADC">
              <w:rPr>
                <w:rFonts w:ascii="Verdana" w:hAnsi="Verdana"/>
                <w:noProof/>
                <w:webHidden/>
                <w:sz w:val="18"/>
                <w:szCs w:val="18"/>
              </w:rPr>
              <w:fldChar w:fldCharType="end"/>
            </w:r>
          </w:hyperlink>
        </w:p>
        <w:p w14:paraId="2346EE87" w14:textId="0A53867D" w:rsidR="00CF5F97" w:rsidRPr="004C6ADC" w:rsidRDefault="00000000">
          <w:pPr>
            <w:pStyle w:val="Inhopg2"/>
            <w:tabs>
              <w:tab w:val="right" w:leader="dot" w:pos="9062"/>
            </w:tabs>
            <w:rPr>
              <w:rFonts w:ascii="Verdana" w:eastAsiaTheme="minorEastAsia" w:hAnsi="Verdana"/>
              <w:noProof/>
              <w:sz w:val="18"/>
              <w:szCs w:val="18"/>
              <w:lang w:eastAsia="nl-NL"/>
            </w:rPr>
          </w:pPr>
          <w:hyperlink w:anchor="_Toc104880704" w:history="1">
            <w:r w:rsidR="00CF5F97" w:rsidRPr="004C6ADC">
              <w:rPr>
                <w:rStyle w:val="Hyperlink"/>
                <w:rFonts w:ascii="Verdana" w:hAnsi="Verdana"/>
                <w:noProof/>
                <w:sz w:val="18"/>
                <w:szCs w:val="18"/>
              </w:rPr>
              <w:t>Artikel 6. Communicatie en informatievoorziening</w:t>
            </w:r>
            <w:r w:rsidR="00CF5F97" w:rsidRPr="004C6ADC">
              <w:rPr>
                <w:rFonts w:ascii="Verdana" w:hAnsi="Verdana"/>
                <w:noProof/>
                <w:webHidden/>
                <w:sz w:val="18"/>
                <w:szCs w:val="18"/>
              </w:rPr>
              <w:tab/>
            </w:r>
            <w:r w:rsidR="00CF5F97" w:rsidRPr="004C6ADC">
              <w:rPr>
                <w:rFonts w:ascii="Verdana" w:hAnsi="Verdana"/>
                <w:noProof/>
                <w:webHidden/>
                <w:sz w:val="18"/>
                <w:szCs w:val="18"/>
              </w:rPr>
              <w:fldChar w:fldCharType="begin"/>
            </w:r>
            <w:r w:rsidR="00CF5F97" w:rsidRPr="004C6ADC">
              <w:rPr>
                <w:rFonts w:ascii="Verdana" w:hAnsi="Verdana"/>
                <w:noProof/>
                <w:webHidden/>
                <w:sz w:val="18"/>
                <w:szCs w:val="18"/>
              </w:rPr>
              <w:instrText xml:space="preserve"> PAGEREF _Toc104880704 \h </w:instrText>
            </w:r>
            <w:r w:rsidR="00CF5F97" w:rsidRPr="004C6ADC">
              <w:rPr>
                <w:rFonts w:ascii="Verdana" w:hAnsi="Verdana"/>
                <w:noProof/>
                <w:webHidden/>
                <w:sz w:val="18"/>
                <w:szCs w:val="18"/>
              </w:rPr>
            </w:r>
            <w:r w:rsidR="00CF5F97" w:rsidRPr="004C6ADC">
              <w:rPr>
                <w:rFonts w:ascii="Verdana" w:hAnsi="Verdana"/>
                <w:noProof/>
                <w:webHidden/>
                <w:sz w:val="18"/>
                <w:szCs w:val="18"/>
              </w:rPr>
              <w:fldChar w:fldCharType="separate"/>
            </w:r>
            <w:r w:rsidR="00C040AC">
              <w:rPr>
                <w:rFonts w:ascii="Verdana" w:hAnsi="Verdana"/>
                <w:noProof/>
                <w:webHidden/>
                <w:sz w:val="18"/>
                <w:szCs w:val="18"/>
              </w:rPr>
              <w:t>5</w:t>
            </w:r>
            <w:r w:rsidR="00CF5F97" w:rsidRPr="004C6ADC">
              <w:rPr>
                <w:rFonts w:ascii="Verdana" w:hAnsi="Verdana"/>
                <w:noProof/>
                <w:webHidden/>
                <w:sz w:val="18"/>
                <w:szCs w:val="18"/>
              </w:rPr>
              <w:fldChar w:fldCharType="end"/>
            </w:r>
          </w:hyperlink>
        </w:p>
        <w:p w14:paraId="73396D22" w14:textId="60B7B364" w:rsidR="00CF5F97" w:rsidRPr="004C6ADC" w:rsidRDefault="00000000">
          <w:pPr>
            <w:pStyle w:val="Inhopg2"/>
            <w:tabs>
              <w:tab w:val="right" w:leader="dot" w:pos="9062"/>
            </w:tabs>
            <w:rPr>
              <w:rFonts w:ascii="Verdana" w:eastAsiaTheme="minorEastAsia" w:hAnsi="Verdana"/>
              <w:noProof/>
              <w:sz w:val="18"/>
              <w:szCs w:val="18"/>
              <w:lang w:eastAsia="nl-NL"/>
            </w:rPr>
          </w:pPr>
          <w:hyperlink w:anchor="_Toc104880705" w:history="1">
            <w:r w:rsidR="00CF5F97" w:rsidRPr="004C6ADC">
              <w:rPr>
                <w:rStyle w:val="Hyperlink"/>
                <w:rFonts w:ascii="Verdana" w:hAnsi="Verdana"/>
                <w:noProof/>
                <w:sz w:val="18"/>
                <w:szCs w:val="18"/>
              </w:rPr>
              <w:t>Artikel 7. Tijdstip van nakoming</w:t>
            </w:r>
            <w:r w:rsidR="00CF5F97" w:rsidRPr="004C6ADC">
              <w:rPr>
                <w:rFonts w:ascii="Verdana" w:hAnsi="Verdana"/>
                <w:noProof/>
                <w:webHidden/>
                <w:sz w:val="18"/>
                <w:szCs w:val="18"/>
              </w:rPr>
              <w:tab/>
            </w:r>
            <w:r w:rsidR="00CF5F97" w:rsidRPr="004C6ADC">
              <w:rPr>
                <w:rFonts w:ascii="Verdana" w:hAnsi="Verdana"/>
                <w:noProof/>
                <w:webHidden/>
                <w:sz w:val="18"/>
                <w:szCs w:val="18"/>
              </w:rPr>
              <w:fldChar w:fldCharType="begin"/>
            </w:r>
            <w:r w:rsidR="00CF5F97" w:rsidRPr="004C6ADC">
              <w:rPr>
                <w:rFonts w:ascii="Verdana" w:hAnsi="Verdana"/>
                <w:noProof/>
                <w:webHidden/>
                <w:sz w:val="18"/>
                <w:szCs w:val="18"/>
              </w:rPr>
              <w:instrText xml:space="preserve"> PAGEREF _Toc104880705 \h </w:instrText>
            </w:r>
            <w:r w:rsidR="00CF5F97" w:rsidRPr="004C6ADC">
              <w:rPr>
                <w:rFonts w:ascii="Verdana" w:hAnsi="Verdana"/>
                <w:noProof/>
                <w:webHidden/>
                <w:sz w:val="18"/>
                <w:szCs w:val="18"/>
              </w:rPr>
            </w:r>
            <w:r w:rsidR="00CF5F97" w:rsidRPr="004C6ADC">
              <w:rPr>
                <w:rFonts w:ascii="Verdana" w:hAnsi="Verdana"/>
                <w:noProof/>
                <w:webHidden/>
                <w:sz w:val="18"/>
                <w:szCs w:val="18"/>
              </w:rPr>
              <w:fldChar w:fldCharType="separate"/>
            </w:r>
            <w:r w:rsidR="00C040AC">
              <w:rPr>
                <w:rFonts w:ascii="Verdana" w:hAnsi="Verdana"/>
                <w:noProof/>
                <w:webHidden/>
                <w:sz w:val="18"/>
                <w:szCs w:val="18"/>
              </w:rPr>
              <w:t>5</w:t>
            </w:r>
            <w:r w:rsidR="00CF5F97" w:rsidRPr="004C6ADC">
              <w:rPr>
                <w:rFonts w:ascii="Verdana" w:hAnsi="Verdana"/>
                <w:noProof/>
                <w:webHidden/>
                <w:sz w:val="18"/>
                <w:szCs w:val="18"/>
              </w:rPr>
              <w:fldChar w:fldCharType="end"/>
            </w:r>
          </w:hyperlink>
        </w:p>
        <w:p w14:paraId="7D1CA51D" w14:textId="369ADB26" w:rsidR="00CF5F97" w:rsidRPr="004C6ADC" w:rsidRDefault="00000000">
          <w:pPr>
            <w:pStyle w:val="Inhopg2"/>
            <w:tabs>
              <w:tab w:val="right" w:leader="dot" w:pos="9062"/>
            </w:tabs>
            <w:rPr>
              <w:rFonts w:ascii="Verdana" w:eastAsiaTheme="minorEastAsia" w:hAnsi="Verdana"/>
              <w:noProof/>
              <w:sz w:val="18"/>
              <w:szCs w:val="18"/>
              <w:lang w:eastAsia="nl-NL"/>
            </w:rPr>
          </w:pPr>
          <w:hyperlink w:anchor="_Toc104880706" w:history="1">
            <w:r w:rsidR="00CF5F97" w:rsidRPr="004C6ADC">
              <w:rPr>
                <w:rStyle w:val="Hyperlink"/>
                <w:rFonts w:ascii="Verdana" w:hAnsi="Verdana"/>
                <w:noProof/>
                <w:sz w:val="18"/>
                <w:szCs w:val="18"/>
              </w:rPr>
              <w:t>Artikel 8. Prijzen en tarieven</w:t>
            </w:r>
            <w:r w:rsidR="00CF5F97" w:rsidRPr="004C6ADC">
              <w:rPr>
                <w:rFonts w:ascii="Verdana" w:hAnsi="Verdana"/>
                <w:noProof/>
                <w:webHidden/>
                <w:sz w:val="18"/>
                <w:szCs w:val="18"/>
              </w:rPr>
              <w:tab/>
            </w:r>
            <w:r w:rsidR="00CF5F97" w:rsidRPr="004C6ADC">
              <w:rPr>
                <w:rFonts w:ascii="Verdana" w:hAnsi="Verdana"/>
                <w:noProof/>
                <w:webHidden/>
                <w:sz w:val="18"/>
                <w:szCs w:val="18"/>
              </w:rPr>
              <w:fldChar w:fldCharType="begin"/>
            </w:r>
            <w:r w:rsidR="00CF5F97" w:rsidRPr="004C6ADC">
              <w:rPr>
                <w:rFonts w:ascii="Verdana" w:hAnsi="Verdana"/>
                <w:noProof/>
                <w:webHidden/>
                <w:sz w:val="18"/>
                <w:szCs w:val="18"/>
              </w:rPr>
              <w:instrText xml:space="preserve"> PAGEREF _Toc104880706 \h </w:instrText>
            </w:r>
            <w:r w:rsidR="00CF5F97" w:rsidRPr="004C6ADC">
              <w:rPr>
                <w:rFonts w:ascii="Verdana" w:hAnsi="Verdana"/>
                <w:noProof/>
                <w:webHidden/>
                <w:sz w:val="18"/>
                <w:szCs w:val="18"/>
              </w:rPr>
            </w:r>
            <w:r w:rsidR="00CF5F97" w:rsidRPr="004C6ADC">
              <w:rPr>
                <w:rFonts w:ascii="Verdana" w:hAnsi="Verdana"/>
                <w:noProof/>
                <w:webHidden/>
                <w:sz w:val="18"/>
                <w:szCs w:val="18"/>
              </w:rPr>
              <w:fldChar w:fldCharType="separate"/>
            </w:r>
            <w:r w:rsidR="00C040AC">
              <w:rPr>
                <w:rFonts w:ascii="Verdana" w:hAnsi="Verdana"/>
                <w:noProof/>
                <w:webHidden/>
                <w:sz w:val="18"/>
                <w:szCs w:val="18"/>
              </w:rPr>
              <w:t>5</w:t>
            </w:r>
            <w:r w:rsidR="00CF5F97" w:rsidRPr="004C6ADC">
              <w:rPr>
                <w:rFonts w:ascii="Verdana" w:hAnsi="Verdana"/>
                <w:noProof/>
                <w:webHidden/>
                <w:sz w:val="18"/>
                <w:szCs w:val="18"/>
              </w:rPr>
              <w:fldChar w:fldCharType="end"/>
            </w:r>
          </w:hyperlink>
        </w:p>
        <w:p w14:paraId="4EF73BCD" w14:textId="4AC0497E" w:rsidR="00CF5F97" w:rsidRPr="004C6ADC" w:rsidRDefault="00000000">
          <w:pPr>
            <w:pStyle w:val="Inhopg2"/>
            <w:tabs>
              <w:tab w:val="right" w:leader="dot" w:pos="9062"/>
            </w:tabs>
            <w:rPr>
              <w:rFonts w:ascii="Verdana" w:eastAsiaTheme="minorEastAsia" w:hAnsi="Verdana"/>
              <w:noProof/>
              <w:sz w:val="18"/>
              <w:szCs w:val="18"/>
              <w:lang w:eastAsia="nl-NL"/>
            </w:rPr>
          </w:pPr>
          <w:hyperlink w:anchor="_Toc104880707" w:history="1">
            <w:r w:rsidR="00CF5F97" w:rsidRPr="004C6ADC">
              <w:rPr>
                <w:rStyle w:val="Hyperlink"/>
                <w:rFonts w:ascii="Verdana" w:hAnsi="Verdana"/>
                <w:noProof/>
                <w:sz w:val="18"/>
                <w:szCs w:val="18"/>
              </w:rPr>
              <w:t>Artikel 9. Verantwoording, facturering en betaling</w:t>
            </w:r>
            <w:r w:rsidR="00CF5F97" w:rsidRPr="004C6ADC">
              <w:rPr>
                <w:rFonts w:ascii="Verdana" w:hAnsi="Verdana"/>
                <w:noProof/>
                <w:webHidden/>
                <w:sz w:val="18"/>
                <w:szCs w:val="18"/>
              </w:rPr>
              <w:tab/>
            </w:r>
            <w:r w:rsidR="00CF5F97" w:rsidRPr="004C6ADC">
              <w:rPr>
                <w:rFonts w:ascii="Verdana" w:hAnsi="Verdana"/>
                <w:noProof/>
                <w:webHidden/>
                <w:sz w:val="18"/>
                <w:szCs w:val="18"/>
              </w:rPr>
              <w:fldChar w:fldCharType="begin"/>
            </w:r>
            <w:r w:rsidR="00CF5F97" w:rsidRPr="004C6ADC">
              <w:rPr>
                <w:rFonts w:ascii="Verdana" w:hAnsi="Verdana"/>
                <w:noProof/>
                <w:webHidden/>
                <w:sz w:val="18"/>
                <w:szCs w:val="18"/>
              </w:rPr>
              <w:instrText xml:space="preserve"> PAGEREF _Toc104880707 \h </w:instrText>
            </w:r>
            <w:r w:rsidR="00CF5F97" w:rsidRPr="004C6ADC">
              <w:rPr>
                <w:rFonts w:ascii="Verdana" w:hAnsi="Verdana"/>
                <w:noProof/>
                <w:webHidden/>
                <w:sz w:val="18"/>
                <w:szCs w:val="18"/>
              </w:rPr>
            </w:r>
            <w:r w:rsidR="00CF5F97" w:rsidRPr="004C6ADC">
              <w:rPr>
                <w:rFonts w:ascii="Verdana" w:hAnsi="Verdana"/>
                <w:noProof/>
                <w:webHidden/>
                <w:sz w:val="18"/>
                <w:szCs w:val="18"/>
              </w:rPr>
              <w:fldChar w:fldCharType="separate"/>
            </w:r>
            <w:r w:rsidR="00C040AC">
              <w:rPr>
                <w:rFonts w:ascii="Verdana" w:hAnsi="Verdana"/>
                <w:noProof/>
                <w:webHidden/>
                <w:sz w:val="18"/>
                <w:szCs w:val="18"/>
              </w:rPr>
              <w:t>6</w:t>
            </w:r>
            <w:r w:rsidR="00CF5F97" w:rsidRPr="004C6ADC">
              <w:rPr>
                <w:rFonts w:ascii="Verdana" w:hAnsi="Verdana"/>
                <w:noProof/>
                <w:webHidden/>
                <w:sz w:val="18"/>
                <w:szCs w:val="18"/>
              </w:rPr>
              <w:fldChar w:fldCharType="end"/>
            </w:r>
          </w:hyperlink>
        </w:p>
        <w:p w14:paraId="7DBE0175" w14:textId="4C427691" w:rsidR="00CF5F97" w:rsidRPr="004C6ADC" w:rsidRDefault="00000000">
          <w:pPr>
            <w:pStyle w:val="Inhopg2"/>
            <w:tabs>
              <w:tab w:val="right" w:leader="dot" w:pos="9062"/>
            </w:tabs>
            <w:rPr>
              <w:rFonts w:ascii="Verdana" w:eastAsiaTheme="minorEastAsia" w:hAnsi="Verdana"/>
              <w:noProof/>
              <w:sz w:val="18"/>
              <w:szCs w:val="18"/>
              <w:lang w:eastAsia="nl-NL"/>
            </w:rPr>
          </w:pPr>
          <w:hyperlink w:anchor="_Toc104880708" w:history="1">
            <w:r w:rsidR="00CF5F97" w:rsidRPr="004C6ADC">
              <w:rPr>
                <w:rStyle w:val="Hyperlink"/>
                <w:rFonts w:ascii="Verdana" w:hAnsi="Verdana"/>
                <w:noProof/>
                <w:sz w:val="18"/>
                <w:szCs w:val="18"/>
              </w:rPr>
              <w:t>Artikel 10. Verzekeringen en zekerheidstelling</w:t>
            </w:r>
            <w:r w:rsidR="00CF5F97" w:rsidRPr="004C6ADC">
              <w:rPr>
                <w:rFonts w:ascii="Verdana" w:hAnsi="Verdana"/>
                <w:noProof/>
                <w:webHidden/>
                <w:sz w:val="18"/>
                <w:szCs w:val="18"/>
              </w:rPr>
              <w:tab/>
            </w:r>
            <w:r w:rsidR="00CF5F97" w:rsidRPr="004C6ADC">
              <w:rPr>
                <w:rFonts w:ascii="Verdana" w:hAnsi="Verdana"/>
                <w:noProof/>
                <w:webHidden/>
                <w:sz w:val="18"/>
                <w:szCs w:val="18"/>
              </w:rPr>
              <w:fldChar w:fldCharType="begin"/>
            </w:r>
            <w:r w:rsidR="00CF5F97" w:rsidRPr="004C6ADC">
              <w:rPr>
                <w:rFonts w:ascii="Verdana" w:hAnsi="Verdana"/>
                <w:noProof/>
                <w:webHidden/>
                <w:sz w:val="18"/>
                <w:szCs w:val="18"/>
              </w:rPr>
              <w:instrText xml:space="preserve"> PAGEREF _Toc104880708 \h </w:instrText>
            </w:r>
            <w:r w:rsidR="00CF5F97" w:rsidRPr="004C6ADC">
              <w:rPr>
                <w:rFonts w:ascii="Verdana" w:hAnsi="Verdana"/>
                <w:noProof/>
                <w:webHidden/>
                <w:sz w:val="18"/>
                <w:szCs w:val="18"/>
              </w:rPr>
            </w:r>
            <w:r w:rsidR="00CF5F97" w:rsidRPr="004C6ADC">
              <w:rPr>
                <w:rFonts w:ascii="Verdana" w:hAnsi="Verdana"/>
                <w:noProof/>
                <w:webHidden/>
                <w:sz w:val="18"/>
                <w:szCs w:val="18"/>
              </w:rPr>
              <w:fldChar w:fldCharType="separate"/>
            </w:r>
            <w:r w:rsidR="00C040AC">
              <w:rPr>
                <w:rFonts w:ascii="Verdana" w:hAnsi="Verdana"/>
                <w:noProof/>
                <w:webHidden/>
                <w:sz w:val="18"/>
                <w:szCs w:val="18"/>
              </w:rPr>
              <w:t>6</w:t>
            </w:r>
            <w:r w:rsidR="00CF5F97" w:rsidRPr="004C6ADC">
              <w:rPr>
                <w:rFonts w:ascii="Verdana" w:hAnsi="Verdana"/>
                <w:noProof/>
                <w:webHidden/>
                <w:sz w:val="18"/>
                <w:szCs w:val="18"/>
              </w:rPr>
              <w:fldChar w:fldCharType="end"/>
            </w:r>
          </w:hyperlink>
        </w:p>
        <w:p w14:paraId="7D4AEB79" w14:textId="11D2DC33" w:rsidR="00CF5F97" w:rsidRPr="004C6ADC" w:rsidRDefault="00000000">
          <w:pPr>
            <w:pStyle w:val="Inhopg2"/>
            <w:tabs>
              <w:tab w:val="right" w:leader="dot" w:pos="9062"/>
            </w:tabs>
            <w:rPr>
              <w:rFonts w:ascii="Verdana" w:eastAsiaTheme="minorEastAsia" w:hAnsi="Verdana"/>
              <w:noProof/>
              <w:sz w:val="18"/>
              <w:szCs w:val="18"/>
              <w:lang w:eastAsia="nl-NL"/>
            </w:rPr>
          </w:pPr>
          <w:hyperlink w:anchor="_Toc104880709" w:history="1">
            <w:r w:rsidR="00CF5F97" w:rsidRPr="004C6ADC">
              <w:rPr>
                <w:rStyle w:val="Hyperlink"/>
                <w:rFonts w:ascii="Verdana" w:hAnsi="Verdana"/>
                <w:noProof/>
                <w:sz w:val="18"/>
                <w:szCs w:val="18"/>
                <w:highlight w:val="yellow"/>
              </w:rPr>
              <w:t>[Artikel 11. Social Return]</w:t>
            </w:r>
            <w:r w:rsidR="00CF5F97" w:rsidRPr="004C6ADC">
              <w:rPr>
                <w:rFonts w:ascii="Verdana" w:hAnsi="Verdana"/>
                <w:noProof/>
                <w:webHidden/>
                <w:sz w:val="18"/>
                <w:szCs w:val="18"/>
              </w:rPr>
              <w:tab/>
            </w:r>
            <w:r w:rsidR="00CF5F97" w:rsidRPr="004C6ADC">
              <w:rPr>
                <w:rFonts w:ascii="Verdana" w:hAnsi="Verdana"/>
                <w:noProof/>
                <w:webHidden/>
                <w:sz w:val="18"/>
                <w:szCs w:val="18"/>
              </w:rPr>
              <w:fldChar w:fldCharType="begin"/>
            </w:r>
            <w:r w:rsidR="00CF5F97" w:rsidRPr="004C6ADC">
              <w:rPr>
                <w:rFonts w:ascii="Verdana" w:hAnsi="Verdana"/>
                <w:noProof/>
                <w:webHidden/>
                <w:sz w:val="18"/>
                <w:szCs w:val="18"/>
              </w:rPr>
              <w:instrText xml:space="preserve"> PAGEREF _Toc104880709 \h </w:instrText>
            </w:r>
            <w:r w:rsidR="00CF5F97" w:rsidRPr="004C6ADC">
              <w:rPr>
                <w:rFonts w:ascii="Verdana" w:hAnsi="Verdana"/>
                <w:noProof/>
                <w:webHidden/>
                <w:sz w:val="18"/>
                <w:szCs w:val="18"/>
              </w:rPr>
            </w:r>
            <w:r w:rsidR="00CF5F97" w:rsidRPr="004C6ADC">
              <w:rPr>
                <w:rFonts w:ascii="Verdana" w:hAnsi="Verdana"/>
                <w:noProof/>
                <w:webHidden/>
                <w:sz w:val="18"/>
                <w:szCs w:val="18"/>
              </w:rPr>
              <w:fldChar w:fldCharType="separate"/>
            </w:r>
            <w:r w:rsidR="00C040AC">
              <w:rPr>
                <w:rFonts w:ascii="Verdana" w:hAnsi="Verdana"/>
                <w:noProof/>
                <w:webHidden/>
                <w:sz w:val="18"/>
                <w:szCs w:val="18"/>
              </w:rPr>
              <w:t>7</w:t>
            </w:r>
            <w:r w:rsidR="00CF5F97" w:rsidRPr="004C6ADC">
              <w:rPr>
                <w:rFonts w:ascii="Verdana" w:hAnsi="Verdana"/>
                <w:noProof/>
                <w:webHidden/>
                <w:sz w:val="18"/>
                <w:szCs w:val="18"/>
              </w:rPr>
              <w:fldChar w:fldCharType="end"/>
            </w:r>
          </w:hyperlink>
        </w:p>
        <w:p w14:paraId="3E387878" w14:textId="47C611A7" w:rsidR="00CF5F97" w:rsidRPr="004C6ADC" w:rsidRDefault="00000000">
          <w:pPr>
            <w:pStyle w:val="Inhopg2"/>
            <w:tabs>
              <w:tab w:val="right" w:leader="dot" w:pos="9062"/>
            </w:tabs>
            <w:rPr>
              <w:rFonts w:ascii="Verdana" w:eastAsiaTheme="minorEastAsia" w:hAnsi="Verdana"/>
              <w:noProof/>
              <w:sz w:val="18"/>
              <w:szCs w:val="18"/>
              <w:lang w:eastAsia="nl-NL"/>
            </w:rPr>
          </w:pPr>
          <w:hyperlink w:anchor="_Toc104880710" w:history="1">
            <w:r w:rsidR="00CF5F97" w:rsidRPr="004C6ADC">
              <w:rPr>
                <w:rStyle w:val="Hyperlink"/>
                <w:rFonts w:ascii="Verdana" w:hAnsi="Verdana"/>
                <w:noProof/>
                <w:sz w:val="18"/>
                <w:szCs w:val="18"/>
              </w:rPr>
              <w:t>Artikel 12. Boetebeding en bonus</w:t>
            </w:r>
            <w:r w:rsidR="00CF5F97" w:rsidRPr="004C6ADC">
              <w:rPr>
                <w:rFonts w:ascii="Verdana" w:hAnsi="Verdana"/>
                <w:noProof/>
                <w:webHidden/>
                <w:sz w:val="18"/>
                <w:szCs w:val="18"/>
              </w:rPr>
              <w:tab/>
            </w:r>
            <w:r w:rsidR="00CF5F97" w:rsidRPr="004C6ADC">
              <w:rPr>
                <w:rFonts w:ascii="Verdana" w:hAnsi="Verdana"/>
                <w:noProof/>
                <w:webHidden/>
                <w:sz w:val="18"/>
                <w:szCs w:val="18"/>
              </w:rPr>
              <w:fldChar w:fldCharType="begin"/>
            </w:r>
            <w:r w:rsidR="00CF5F97" w:rsidRPr="004C6ADC">
              <w:rPr>
                <w:rFonts w:ascii="Verdana" w:hAnsi="Verdana"/>
                <w:noProof/>
                <w:webHidden/>
                <w:sz w:val="18"/>
                <w:szCs w:val="18"/>
              </w:rPr>
              <w:instrText xml:space="preserve"> PAGEREF _Toc104880710 \h </w:instrText>
            </w:r>
            <w:r w:rsidR="00CF5F97" w:rsidRPr="004C6ADC">
              <w:rPr>
                <w:rFonts w:ascii="Verdana" w:hAnsi="Verdana"/>
                <w:noProof/>
                <w:webHidden/>
                <w:sz w:val="18"/>
                <w:szCs w:val="18"/>
              </w:rPr>
            </w:r>
            <w:r w:rsidR="00CF5F97" w:rsidRPr="004C6ADC">
              <w:rPr>
                <w:rFonts w:ascii="Verdana" w:hAnsi="Verdana"/>
                <w:noProof/>
                <w:webHidden/>
                <w:sz w:val="18"/>
                <w:szCs w:val="18"/>
              </w:rPr>
              <w:fldChar w:fldCharType="separate"/>
            </w:r>
            <w:r w:rsidR="00C040AC">
              <w:rPr>
                <w:rFonts w:ascii="Verdana" w:hAnsi="Verdana"/>
                <w:noProof/>
                <w:webHidden/>
                <w:sz w:val="18"/>
                <w:szCs w:val="18"/>
              </w:rPr>
              <w:t>7</w:t>
            </w:r>
            <w:r w:rsidR="00CF5F97" w:rsidRPr="004C6ADC">
              <w:rPr>
                <w:rFonts w:ascii="Verdana" w:hAnsi="Verdana"/>
                <w:noProof/>
                <w:webHidden/>
                <w:sz w:val="18"/>
                <w:szCs w:val="18"/>
              </w:rPr>
              <w:fldChar w:fldCharType="end"/>
            </w:r>
          </w:hyperlink>
        </w:p>
        <w:p w14:paraId="177262A5" w14:textId="5BA040FC" w:rsidR="00CF5F97" w:rsidRPr="004C6ADC" w:rsidRDefault="00000000">
          <w:pPr>
            <w:pStyle w:val="Inhopg2"/>
            <w:tabs>
              <w:tab w:val="right" w:leader="dot" w:pos="9062"/>
            </w:tabs>
            <w:rPr>
              <w:rFonts w:ascii="Verdana" w:eastAsiaTheme="minorEastAsia" w:hAnsi="Verdana"/>
              <w:noProof/>
              <w:sz w:val="18"/>
              <w:szCs w:val="18"/>
              <w:lang w:eastAsia="nl-NL"/>
            </w:rPr>
          </w:pPr>
          <w:hyperlink w:anchor="_Toc104880711" w:history="1">
            <w:r w:rsidR="00CF5F97" w:rsidRPr="004C6ADC">
              <w:rPr>
                <w:rStyle w:val="Hyperlink"/>
                <w:rFonts w:ascii="Verdana" w:hAnsi="Verdana"/>
                <w:noProof/>
                <w:sz w:val="18"/>
                <w:szCs w:val="18"/>
              </w:rPr>
              <w:t>Artikel 13. Nietige bepalingen</w:t>
            </w:r>
            <w:r w:rsidR="00CF5F97" w:rsidRPr="004C6ADC">
              <w:rPr>
                <w:rFonts w:ascii="Verdana" w:hAnsi="Verdana"/>
                <w:noProof/>
                <w:webHidden/>
                <w:sz w:val="18"/>
                <w:szCs w:val="18"/>
              </w:rPr>
              <w:tab/>
            </w:r>
            <w:r w:rsidR="00CF5F97" w:rsidRPr="004C6ADC">
              <w:rPr>
                <w:rFonts w:ascii="Verdana" w:hAnsi="Verdana"/>
                <w:noProof/>
                <w:webHidden/>
                <w:sz w:val="18"/>
                <w:szCs w:val="18"/>
              </w:rPr>
              <w:fldChar w:fldCharType="begin"/>
            </w:r>
            <w:r w:rsidR="00CF5F97" w:rsidRPr="004C6ADC">
              <w:rPr>
                <w:rFonts w:ascii="Verdana" w:hAnsi="Verdana"/>
                <w:noProof/>
                <w:webHidden/>
                <w:sz w:val="18"/>
                <w:szCs w:val="18"/>
              </w:rPr>
              <w:instrText xml:space="preserve"> PAGEREF _Toc104880711 \h </w:instrText>
            </w:r>
            <w:r w:rsidR="00CF5F97" w:rsidRPr="004C6ADC">
              <w:rPr>
                <w:rFonts w:ascii="Verdana" w:hAnsi="Verdana"/>
                <w:noProof/>
                <w:webHidden/>
                <w:sz w:val="18"/>
                <w:szCs w:val="18"/>
              </w:rPr>
            </w:r>
            <w:r w:rsidR="00CF5F97" w:rsidRPr="004C6ADC">
              <w:rPr>
                <w:rFonts w:ascii="Verdana" w:hAnsi="Verdana"/>
                <w:noProof/>
                <w:webHidden/>
                <w:sz w:val="18"/>
                <w:szCs w:val="18"/>
              </w:rPr>
              <w:fldChar w:fldCharType="separate"/>
            </w:r>
            <w:r w:rsidR="00C040AC">
              <w:rPr>
                <w:rFonts w:ascii="Verdana" w:hAnsi="Verdana"/>
                <w:noProof/>
                <w:webHidden/>
                <w:sz w:val="18"/>
                <w:szCs w:val="18"/>
              </w:rPr>
              <w:t>7</w:t>
            </w:r>
            <w:r w:rsidR="00CF5F97" w:rsidRPr="004C6ADC">
              <w:rPr>
                <w:rFonts w:ascii="Verdana" w:hAnsi="Verdana"/>
                <w:noProof/>
                <w:webHidden/>
                <w:sz w:val="18"/>
                <w:szCs w:val="18"/>
              </w:rPr>
              <w:fldChar w:fldCharType="end"/>
            </w:r>
          </w:hyperlink>
        </w:p>
        <w:p w14:paraId="1A3F1F9F" w14:textId="7F54F6D7" w:rsidR="00CF5F97" w:rsidRPr="004C6ADC" w:rsidRDefault="00000000">
          <w:pPr>
            <w:pStyle w:val="Inhopg2"/>
            <w:tabs>
              <w:tab w:val="right" w:leader="dot" w:pos="9062"/>
            </w:tabs>
            <w:rPr>
              <w:rFonts w:ascii="Verdana" w:eastAsiaTheme="minorEastAsia" w:hAnsi="Verdana"/>
              <w:noProof/>
              <w:sz w:val="18"/>
              <w:szCs w:val="18"/>
              <w:lang w:eastAsia="nl-NL"/>
            </w:rPr>
          </w:pPr>
          <w:hyperlink w:anchor="_Toc104880712" w:history="1">
            <w:r w:rsidR="00CF5F97" w:rsidRPr="004C6ADC">
              <w:rPr>
                <w:rStyle w:val="Hyperlink"/>
                <w:rFonts w:ascii="Verdana" w:hAnsi="Verdana"/>
                <w:noProof/>
                <w:sz w:val="18"/>
                <w:szCs w:val="18"/>
              </w:rPr>
              <w:t>Artikel 14. Toepasselijk recht, geschillen en rechtbank</w:t>
            </w:r>
            <w:r w:rsidR="00CF5F97" w:rsidRPr="004C6ADC">
              <w:rPr>
                <w:rFonts w:ascii="Verdana" w:hAnsi="Verdana"/>
                <w:noProof/>
                <w:webHidden/>
                <w:sz w:val="18"/>
                <w:szCs w:val="18"/>
              </w:rPr>
              <w:tab/>
            </w:r>
            <w:r w:rsidR="00CF5F97" w:rsidRPr="004C6ADC">
              <w:rPr>
                <w:rFonts w:ascii="Verdana" w:hAnsi="Verdana"/>
                <w:noProof/>
                <w:webHidden/>
                <w:sz w:val="18"/>
                <w:szCs w:val="18"/>
              </w:rPr>
              <w:fldChar w:fldCharType="begin"/>
            </w:r>
            <w:r w:rsidR="00CF5F97" w:rsidRPr="004C6ADC">
              <w:rPr>
                <w:rFonts w:ascii="Verdana" w:hAnsi="Verdana"/>
                <w:noProof/>
                <w:webHidden/>
                <w:sz w:val="18"/>
                <w:szCs w:val="18"/>
              </w:rPr>
              <w:instrText xml:space="preserve"> PAGEREF _Toc104880712 \h </w:instrText>
            </w:r>
            <w:r w:rsidR="00CF5F97" w:rsidRPr="004C6ADC">
              <w:rPr>
                <w:rFonts w:ascii="Verdana" w:hAnsi="Verdana"/>
                <w:noProof/>
                <w:webHidden/>
                <w:sz w:val="18"/>
                <w:szCs w:val="18"/>
              </w:rPr>
            </w:r>
            <w:r w:rsidR="00CF5F97" w:rsidRPr="004C6ADC">
              <w:rPr>
                <w:rFonts w:ascii="Verdana" w:hAnsi="Verdana"/>
                <w:noProof/>
                <w:webHidden/>
                <w:sz w:val="18"/>
                <w:szCs w:val="18"/>
              </w:rPr>
              <w:fldChar w:fldCharType="separate"/>
            </w:r>
            <w:r w:rsidR="00C040AC">
              <w:rPr>
                <w:rFonts w:ascii="Verdana" w:hAnsi="Verdana"/>
                <w:noProof/>
                <w:webHidden/>
                <w:sz w:val="18"/>
                <w:szCs w:val="18"/>
              </w:rPr>
              <w:t>7</w:t>
            </w:r>
            <w:r w:rsidR="00CF5F97" w:rsidRPr="004C6ADC">
              <w:rPr>
                <w:rFonts w:ascii="Verdana" w:hAnsi="Verdana"/>
                <w:noProof/>
                <w:webHidden/>
                <w:sz w:val="18"/>
                <w:szCs w:val="18"/>
              </w:rPr>
              <w:fldChar w:fldCharType="end"/>
            </w:r>
          </w:hyperlink>
        </w:p>
        <w:p w14:paraId="02ACDBC6" w14:textId="6EFDDCE0" w:rsidR="00CF5F97" w:rsidRPr="004C6ADC" w:rsidRDefault="00000000">
          <w:pPr>
            <w:pStyle w:val="Inhopg2"/>
            <w:tabs>
              <w:tab w:val="right" w:leader="dot" w:pos="9062"/>
            </w:tabs>
            <w:rPr>
              <w:rFonts w:ascii="Verdana" w:eastAsiaTheme="minorEastAsia" w:hAnsi="Verdana"/>
              <w:noProof/>
              <w:sz w:val="18"/>
              <w:szCs w:val="18"/>
              <w:lang w:eastAsia="nl-NL"/>
            </w:rPr>
          </w:pPr>
          <w:hyperlink w:anchor="_Toc104880713" w:history="1">
            <w:r w:rsidR="00CF5F97" w:rsidRPr="004C6ADC">
              <w:rPr>
                <w:rStyle w:val="Hyperlink"/>
                <w:rFonts w:ascii="Verdana" w:hAnsi="Verdana"/>
                <w:noProof/>
                <w:sz w:val="18"/>
                <w:szCs w:val="18"/>
              </w:rPr>
              <w:t>Artikel 15. Ontbinding van de overeenkomst</w:t>
            </w:r>
            <w:r w:rsidR="00CF5F97" w:rsidRPr="004C6ADC">
              <w:rPr>
                <w:rFonts w:ascii="Verdana" w:hAnsi="Verdana"/>
                <w:noProof/>
                <w:webHidden/>
                <w:sz w:val="18"/>
                <w:szCs w:val="18"/>
              </w:rPr>
              <w:tab/>
            </w:r>
            <w:r w:rsidR="00CF5F97" w:rsidRPr="004C6ADC">
              <w:rPr>
                <w:rFonts w:ascii="Verdana" w:hAnsi="Verdana"/>
                <w:noProof/>
                <w:webHidden/>
                <w:sz w:val="18"/>
                <w:szCs w:val="18"/>
              </w:rPr>
              <w:fldChar w:fldCharType="begin"/>
            </w:r>
            <w:r w:rsidR="00CF5F97" w:rsidRPr="004C6ADC">
              <w:rPr>
                <w:rFonts w:ascii="Verdana" w:hAnsi="Verdana"/>
                <w:noProof/>
                <w:webHidden/>
                <w:sz w:val="18"/>
                <w:szCs w:val="18"/>
              </w:rPr>
              <w:instrText xml:space="preserve"> PAGEREF _Toc104880713 \h </w:instrText>
            </w:r>
            <w:r w:rsidR="00CF5F97" w:rsidRPr="004C6ADC">
              <w:rPr>
                <w:rFonts w:ascii="Verdana" w:hAnsi="Verdana"/>
                <w:noProof/>
                <w:webHidden/>
                <w:sz w:val="18"/>
                <w:szCs w:val="18"/>
              </w:rPr>
            </w:r>
            <w:r w:rsidR="00CF5F97" w:rsidRPr="004C6ADC">
              <w:rPr>
                <w:rFonts w:ascii="Verdana" w:hAnsi="Verdana"/>
                <w:noProof/>
                <w:webHidden/>
                <w:sz w:val="18"/>
                <w:szCs w:val="18"/>
              </w:rPr>
              <w:fldChar w:fldCharType="separate"/>
            </w:r>
            <w:r w:rsidR="00C040AC">
              <w:rPr>
                <w:rFonts w:ascii="Verdana" w:hAnsi="Verdana"/>
                <w:noProof/>
                <w:webHidden/>
                <w:sz w:val="18"/>
                <w:szCs w:val="18"/>
              </w:rPr>
              <w:t>7</w:t>
            </w:r>
            <w:r w:rsidR="00CF5F97" w:rsidRPr="004C6ADC">
              <w:rPr>
                <w:rFonts w:ascii="Verdana" w:hAnsi="Verdana"/>
                <w:noProof/>
                <w:webHidden/>
                <w:sz w:val="18"/>
                <w:szCs w:val="18"/>
              </w:rPr>
              <w:fldChar w:fldCharType="end"/>
            </w:r>
          </w:hyperlink>
        </w:p>
        <w:p w14:paraId="3C77F992" w14:textId="14D95BFD" w:rsidR="00CF5F97" w:rsidRPr="004C6ADC" w:rsidRDefault="00000000">
          <w:pPr>
            <w:pStyle w:val="Inhopg2"/>
            <w:tabs>
              <w:tab w:val="right" w:leader="dot" w:pos="9062"/>
            </w:tabs>
            <w:rPr>
              <w:rFonts w:ascii="Verdana" w:eastAsiaTheme="minorEastAsia" w:hAnsi="Verdana"/>
              <w:noProof/>
              <w:sz w:val="18"/>
              <w:szCs w:val="18"/>
              <w:lang w:eastAsia="nl-NL"/>
            </w:rPr>
          </w:pPr>
          <w:hyperlink w:anchor="_Toc104880714" w:history="1">
            <w:r w:rsidR="00CF5F97" w:rsidRPr="004C6ADC">
              <w:rPr>
                <w:rStyle w:val="Hyperlink"/>
                <w:rFonts w:ascii="Verdana" w:hAnsi="Verdana"/>
                <w:noProof/>
                <w:sz w:val="18"/>
                <w:szCs w:val="18"/>
              </w:rPr>
              <w:t>Artikel 16. Geheimhouding</w:t>
            </w:r>
            <w:r w:rsidR="00CF5F97" w:rsidRPr="004C6ADC">
              <w:rPr>
                <w:rFonts w:ascii="Verdana" w:hAnsi="Verdana"/>
                <w:noProof/>
                <w:webHidden/>
                <w:sz w:val="18"/>
                <w:szCs w:val="18"/>
              </w:rPr>
              <w:tab/>
            </w:r>
            <w:r w:rsidR="00CF5F97" w:rsidRPr="004C6ADC">
              <w:rPr>
                <w:rFonts w:ascii="Verdana" w:hAnsi="Verdana"/>
                <w:noProof/>
                <w:webHidden/>
                <w:sz w:val="18"/>
                <w:szCs w:val="18"/>
              </w:rPr>
              <w:fldChar w:fldCharType="begin"/>
            </w:r>
            <w:r w:rsidR="00CF5F97" w:rsidRPr="004C6ADC">
              <w:rPr>
                <w:rFonts w:ascii="Verdana" w:hAnsi="Verdana"/>
                <w:noProof/>
                <w:webHidden/>
                <w:sz w:val="18"/>
                <w:szCs w:val="18"/>
              </w:rPr>
              <w:instrText xml:space="preserve"> PAGEREF _Toc104880714 \h </w:instrText>
            </w:r>
            <w:r w:rsidR="00CF5F97" w:rsidRPr="004C6ADC">
              <w:rPr>
                <w:rFonts w:ascii="Verdana" w:hAnsi="Verdana"/>
                <w:noProof/>
                <w:webHidden/>
                <w:sz w:val="18"/>
                <w:szCs w:val="18"/>
              </w:rPr>
            </w:r>
            <w:r w:rsidR="00CF5F97" w:rsidRPr="004C6ADC">
              <w:rPr>
                <w:rFonts w:ascii="Verdana" w:hAnsi="Verdana"/>
                <w:noProof/>
                <w:webHidden/>
                <w:sz w:val="18"/>
                <w:szCs w:val="18"/>
              </w:rPr>
              <w:fldChar w:fldCharType="separate"/>
            </w:r>
            <w:r w:rsidR="00C040AC">
              <w:rPr>
                <w:rFonts w:ascii="Verdana" w:hAnsi="Verdana"/>
                <w:noProof/>
                <w:webHidden/>
                <w:sz w:val="18"/>
                <w:szCs w:val="18"/>
              </w:rPr>
              <w:t>8</w:t>
            </w:r>
            <w:r w:rsidR="00CF5F97" w:rsidRPr="004C6ADC">
              <w:rPr>
                <w:rFonts w:ascii="Verdana" w:hAnsi="Verdana"/>
                <w:noProof/>
                <w:webHidden/>
                <w:sz w:val="18"/>
                <w:szCs w:val="18"/>
              </w:rPr>
              <w:fldChar w:fldCharType="end"/>
            </w:r>
          </w:hyperlink>
        </w:p>
        <w:p w14:paraId="61AE2A2F" w14:textId="3B3408AE" w:rsidR="00CF5F97" w:rsidRPr="004C6ADC" w:rsidRDefault="00000000">
          <w:pPr>
            <w:pStyle w:val="Inhopg1"/>
            <w:tabs>
              <w:tab w:val="right" w:leader="dot" w:pos="9062"/>
            </w:tabs>
            <w:rPr>
              <w:rFonts w:ascii="Verdana" w:eastAsiaTheme="minorEastAsia" w:hAnsi="Verdana"/>
              <w:noProof/>
              <w:sz w:val="18"/>
              <w:szCs w:val="18"/>
              <w:lang w:eastAsia="nl-NL"/>
            </w:rPr>
          </w:pPr>
          <w:hyperlink w:anchor="_Toc104880715" w:history="1">
            <w:r w:rsidR="00CF5F97" w:rsidRPr="004C6ADC">
              <w:rPr>
                <w:rStyle w:val="Hyperlink"/>
                <w:rFonts w:ascii="Verdana" w:hAnsi="Verdana"/>
                <w:noProof/>
                <w:sz w:val="18"/>
                <w:szCs w:val="18"/>
              </w:rPr>
              <w:t>Ondertekening</w:t>
            </w:r>
            <w:r w:rsidR="00CF5F97" w:rsidRPr="004C6ADC">
              <w:rPr>
                <w:rFonts w:ascii="Verdana" w:hAnsi="Verdana"/>
                <w:noProof/>
                <w:webHidden/>
                <w:sz w:val="18"/>
                <w:szCs w:val="18"/>
              </w:rPr>
              <w:tab/>
            </w:r>
            <w:r w:rsidR="00CF5F97" w:rsidRPr="004C6ADC">
              <w:rPr>
                <w:rFonts w:ascii="Verdana" w:hAnsi="Verdana"/>
                <w:noProof/>
                <w:webHidden/>
                <w:sz w:val="18"/>
                <w:szCs w:val="18"/>
              </w:rPr>
              <w:fldChar w:fldCharType="begin"/>
            </w:r>
            <w:r w:rsidR="00CF5F97" w:rsidRPr="004C6ADC">
              <w:rPr>
                <w:rFonts w:ascii="Verdana" w:hAnsi="Verdana"/>
                <w:noProof/>
                <w:webHidden/>
                <w:sz w:val="18"/>
                <w:szCs w:val="18"/>
              </w:rPr>
              <w:instrText xml:space="preserve"> PAGEREF _Toc104880715 \h </w:instrText>
            </w:r>
            <w:r w:rsidR="00CF5F97" w:rsidRPr="004C6ADC">
              <w:rPr>
                <w:rFonts w:ascii="Verdana" w:hAnsi="Verdana"/>
                <w:noProof/>
                <w:webHidden/>
                <w:sz w:val="18"/>
                <w:szCs w:val="18"/>
              </w:rPr>
            </w:r>
            <w:r w:rsidR="00CF5F97" w:rsidRPr="004C6ADC">
              <w:rPr>
                <w:rFonts w:ascii="Verdana" w:hAnsi="Verdana"/>
                <w:noProof/>
                <w:webHidden/>
                <w:sz w:val="18"/>
                <w:szCs w:val="18"/>
              </w:rPr>
              <w:fldChar w:fldCharType="separate"/>
            </w:r>
            <w:r w:rsidR="00C040AC">
              <w:rPr>
                <w:rFonts w:ascii="Verdana" w:hAnsi="Verdana"/>
                <w:noProof/>
                <w:webHidden/>
                <w:sz w:val="18"/>
                <w:szCs w:val="18"/>
              </w:rPr>
              <w:t>9</w:t>
            </w:r>
            <w:r w:rsidR="00CF5F97" w:rsidRPr="004C6ADC">
              <w:rPr>
                <w:rFonts w:ascii="Verdana" w:hAnsi="Verdana"/>
                <w:noProof/>
                <w:webHidden/>
                <w:sz w:val="18"/>
                <w:szCs w:val="18"/>
              </w:rPr>
              <w:fldChar w:fldCharType="end"/>
            </w:r>
          </w:hyperlink>
        </w:p>
        <w:p w14:paraId="4CCC5946" w14:textId="71953D3D" w:rsidR="0099547A" w:rsidRPr="00CF5F97" w:rsidRDefault="0099547A">
          <w:pPr>
            <w:rPr>
              <w:rFonts w:ascii="Verdana" w:hAnsi="Verdana"/>
              <w:sz w:val="18"/>
              <w:szCs w:val="18"/>
            </w:rPr>
          </w:pPr>
          <w:r w:rsidRPr="004C6ADC">
            <w:rPr>
              <w:rFonts w:ascii="Verdana" w:hAnsi="Verdana"/>
              <w:b/>
              <w:bCs/>
              <w:sz w:val="18"/>
              <w:szCs w:val="18"/>
            </w:rPr>
            <w:fldChar w:fldCharType="end"/>
          </w:r>
        </w:p>
      </w:sdtContent>
    </w:sdt>
    <w:p w14:paraId="0DA7AAC3" w14:textId="77777777" w:rsidR="0099547A" w:rsidRPr="00913690" w:rsidRDefault="0099547A" w:rsidP="0099547A">
      <w:pPr>
        <w:pStyle w:val="Geenafstand"/>
        <w:rPr>
          <w:rFonts w:ascii="Verdana" w:hAnsi="Verdana"/>
          <w:sz w:val="18"/>
          <w:szCs w:val="18"/>
        </w:rPr>
      </w:pPr>
    </w:p>
    <w:p w14:paraId="15852D77" w14:textId="77777777" w:rsidR="0099547A" w:rsidRPr="00913690" w:rsidRDefault="0099547A" w:rsidP="0099547A">
      <w:pPr>
        <w:pStyle w:val="Geenafstand"/>
        <w:rPr>
          <w:rFonts w:ascii="Verdana" w:hAnsi="Verdana"/>
          <w:sz w:val="18"/>
          <w:szCs w:val="18"/>
        </w:rPr>
      </w:pPr>
    </w:p>
    <w:p w14:paraId="4863CC7C" w14:textId="77777777" w:rsidR="0099547A" w:rsidRPr="00913690" w:rsidRDefault="0099547A" w:rsidP="0099547A">
      <w:pPr>
        <w:pStyle w:val="Geenafstand"/>
        <w:rPr>
          <w:rFonts w:ascii="Verdana" w:hAnsi="Verdana"/>
          <w:sz w:val="18"/>
          <w:szCs w:val="18"/>
        </w:rPr>
      </w:pPr>
    </w:p>
    <w:p w14:paraId="4AB930F1" w14:textId="77777777" w:rsidR="000571AB" w:rsidRPr="00913690" w:rsidRDefault="000571AB" w:rsidP="0099547A">
      <w:pPr>
        <w:pStyle w:val="Geenafstand"/>
        <w:rPr>
          <w:rFonts w:ascii="Verdana" w:hAnsi="Verdana"/>
          <w:sz w:val="18"/>
          <w:szCs w:val="18"/>
        </w:rPr>
      </w:pPr>
    </w:p>
    <w:p w14:paraId="7426FBD8" w14:textId="77777777" w:rsidR="000571AB" w:rsidRPr="00913690" w:rsidRDefault="000571AB" w:rsidP="0099547A">
      <w:pPr>
        <w:pStyle w:val="Geenafstand"/>
        <w:rPr>
          <w:rFonts w:ascii="Verdana" w:hAnsi="Verdana"/>
          <w:sz w:val="18"/>
          <w:szCs w:val="18"/>
        </w:rPr>
      </w:pPr>
    </w:p>
    <w:p w14:paraId="71C57C2A" w14:textId="77777777" w:rsidR="000571AB" w:rsidRPr="00913690" w:rsidRDefault="000571AB" w:rsidP="0099547A">
      <w:pPr>
        <w:pStyle w:val="Geenafstand"/>
        <w:rPr>
          <w:rFonts w:ascii="Verdana" w:hAnsi="Verdana"/>
          <w:sz w:val="18"/>
          <w:szCs w:val="18"/>
        </w:rPr>
      </w:pPr>
    </w:p>
    <w:p w14:paraId="71E8C6AE" w14:textId="77777777" w:rsidR="000571AB" w:rsidRPr="00913690" w:rsidRDefault="000571AB" w:rsidP="0099547A">
      <w:pPr>
        <w:pStyle w:val="Geenafstand"/>
        <w:rPr>
          <w:rFonts w:ascii="Verdana" w:hAnsi="Verdana"/>
          <w:sz w:val="18"/>
          <w:szCs w:val="18"/>
        </w:rPr>
      </w:pPr>
    </w:p>
    <w:p w14:paraId="4618539A" w14:textId="77777777" w:rsidR="000571AB" w:rsidRPr="00913690" w:rsidRDefault="000571AB" w:rsidP="0099547A">
      <w:pPr>
        <w:pStyle w:val="Geenafstand"/>
        <w:rPr>
          <w:rFonts w:ascii="Verdana" w:hAnsi="Verdana"/>
          <w:sz w:val="18"/>
          <w:szCs w:val="18"/>
        </w:rPr>
      </w:pPr>
    </w:p>
    <w:p w14:paraId="36BAE0B8" w14:textId="77777777" w:rsidR="000571AB" w:rsidRPr="00913690" w:rsidRDefault="000571AB" w:rsidP="0099547A">
      <w:pPr>
        <w:pStyle w:val="Geenafstand"/>
        <w:rPr>
          <w:rFonts w:ascii="Verdana" w:hAnsi="Verdana"/>
          <w:sz w:val="18"/>
          <w:szCs w:val="18"/>
        </w:rPr>
      </w:pPr>
    </w:p>
    <w:p w14:paraId="08D888AC" w14:textId="77777777" w:rsidR="000571AB" w:rsidRPr="00913690" w:rsidRDefault="000571AB" w:rsidP="0099547A">
      <w:pPr>
        <w:pStyle w:val="Geenafstand"/>
        <w:rPr>
          <w:rFonts w:ascii="Verdana" w:hAnsi="Verdana"/>
          <w:sz w:val="18"/>
          <w:szCs w:val="18"/>
        </w:rPr>
      </w:pPr>
    </w:p>
    <w:p w14:paraId="758680C9" w14:textId="77777777" w:rsidR="000571AB" w:rsidRPr="00913690" w:rsidRDefault="000571AB" w:rsidP="0099547A">
      <w:pPr>
        <w:pStyle w:val="Geenafstand"/>
        <w:rPr>
          <w:rFonts w:ascii="Verdana" w:hAnsi="Verdana"/>
          <w:sz w:val="18"/>
          <w:szCs w:val="18"/>
        </w:rPr>
      </w:pPr>
    </w:p>
    <w:p w14:paraId="7168F6FD" w14:textId="77777777" w:rsidR="000571AB" w:rsidRPr="00913690" w:rsidRDefault="000571AB" w:rsidP="0099547A">
      <w:pPr>
        <w:pStyle w:val="Geenafstand"/>
        <w:rPr>
          <w:rFonts w:ascii="Verdana" w:hAnsi="Verdana"/>
          <w:sz w:val="18"/>
          <w:szCs w:val="18"/>
        </w:rPr>
      </w:pPr>
    </w:p>
    <w:p w14:paraId="1CB844B4" w14:textId="77777777" w:rsidR="000571AB" w:rsidRPr="00913690" w:rsidRDefault="000571AB" w:rsidP="0099547A">
      <w:pPr>
        <w:pStyle w:val="Geenafstand"/>
        <w:rPr>
          <w:rFonts w:ascii="Verdana" w:hAnsi="Verdana"/>
          <w:sz w:val="18"/>
          <w:szCs w:val="18"/>
        </w:rPr>
      </w:pPr>
    </w:p>
    <w:p w14:paraId="31037F2C" w14:textId="77777777" w:rsidR="000571AB" w:rsidRPr="00913690" w:rsidRDefault="000571AB" w:rsidP="0099547A">
      <w:pPr>
        <w:pStyle w:val="Geenafstand"/>
        <w:rPr>
          <w:rFonts w:ascii="Verdana" w:hAnsi="Verdana"/>
          <w:sz w:val="18"/>
          <w:szCs w:val="18"/>
        </w:rPr>
      </w:pPr>
    </w:p>
    <w:p w14:paraId="2422A43C" w14:textId="77777777" w:rsidR="000571AB" w:rsidRPr="00913690" w:rsidRDefault="000571AB" w:rsidP="0099547A">
      <w:pPr>
        <w:pStyle w:val="Geenafstand"/>
        <w:rPr>
          <w:rFonts w:ascii="Verdana" w:hAnsi="Verdana"/>
          <w:sz w:val="18"/>
          <w:szCs w:val="18"/>
        </w:rPr>
      </w:pPr>
    </w:p>
    <w:p w14:paraId="79B052A6" w14:textId="77777777" w:rsidR="000571AB" w:rsidRPr="00913690" w:rsidRDefault="000571AB" w:rsidP="0099547A">
      <w:pPr>
        <w:pStyle w:val="Geenafstand"/>
        <w:rPr>
          <w:rFonts w:ascii="Verdana" w:hAnsi="Verdana"/>
          <w:sz w:val="18"/>
          <w:szCs w:val="18"/>
        </w:rPr>
      </w:pPr>
    </w:p>
    <w:p w14:paraId="7C0EDB20" w14:textId="77777777" w:rsidR="000571AB" w:rsidRPr="00913690" w:rsidRDefault="000571AB" w:rsidP="0099547A">
      <w:pPr>
        <w:pStyle w:val="Geenafstand"/>
        <w:rPr>
          <w:rFonts w:ascii="Verdana" w:hAnsi="Verdana"/>
          <w:sz w:val="18"/>
          <w:szCs w:val="18"/>
        </w:rPr>
      </w:pPr>
    </w:p>
    <w:p w14:paraId="5AAAF6EA" w14:textId="77777777" w:rsidR="000571AB" w:rsidRPr="00913690" w:rsidRDefault="000571AB" w:rsidP="0099547A">
      <w:pPr>
        <w:pStyle w:val="Geenafstand"/>
        <w:rPr>
          <w:rFonts w:ascii="Verdana" w:hAnsi="Verdana"/>
          <w:sz w:val="18"/>
          <w:szCs w:val="18"/>
        </w:rPr>
      </w:pPr>
    </w:p>
    <w:p w14:paraId="0C27479E" w14:textId="77777777" w:rsidR="000571AB" w:rsidRPr="00913690" w:rsidRDefault="000571AB" w:rsidP="0099547A">
      <w:pPr>
        <w:pStyle w:val="Geenafstand"/>
        <w:rPr>
          <w:rFonts w:ascii="Verdana" w:hAnsi="Verdana"/>
          <w:sz w:val="18"/>
          <w:szCs w:val="18"/>
        </w:rPr>
      </w:pPr>
    </w:p>
    <w:p w14:paraId="60C48399" w14:textId="77777777" w:rsidR="000571AB" w:rsidRPr="00913690" w:rsidRDefault="000571AB" w:rsidP="0099547A">
      <w:pPr>
        <w:pStyle w:val="Geenafstand"/>
        <w:rPr>
          <w:rFonts w:ascii="Verdana" w:hAnsi="Verdana"/>
          <w:sz w:val="18"/>
          <w:szCs w:val="18"/>
        </w:rPr>
      </w:pPr>
    </w:p>
    <w:p w14:paraId="5A0FBF2D" w14:textId="77777777" w:rsidR="0099547A" w:rsidRPr="00913690" w:rsidRDefault="0099547A" w:rsidP="0099547A">
      <w:pPr>
        <w:pStyle w:val="Geenafstand"/>
        <w:rPr>
          <w:rFonts w:ascii="Verdana" w:hAnsi="Verdana"/>
          <w:sz w:val="18"/>
          <w:szCs w:val="18"/>
        </w:rPr>
      </w:pPr>
    </w:p>
    <w:p w14:paraId="543F306B" w14:textId="77777777" w:rsidR="008B1BDF" w:rsidRDefault="008B1BDF">
      <w:pPr>
        <w:rPr>
          <w:rFonts w:ascii="Verdana" w:eastAsiaTheme="majorEastAsia" w:hAnsi="Verdana" w:cstheme="majorBidi"/>
          <w:color w:val="2F5496" w:themeColor="accent1" w:themeShade="BF"/>
          <w:sz w:val="18"/>
          <w:szCs w:val="18"/>
        </w:rPr>
      </w:pPr>
      <w:r>
        <w:rPr>
          <w:rFonts w:ascii="Verdana" w:hAnsi="Verdana"/>
          <w:sz w:val="18"/>
          <w:szCs w:val="18"/>
        </w:rPr>
        <w:br w:type="page"/>
      </w:r>
    </w:p>
    <w:p w14:paraId="329AC12B" w14:textId="6FD83391" w:rsidR="0099547A" w:rsidRPr="00913690" w:rsidRDefault="00B753BD" w:rsidP="00B11B15">
      <w:pPr>
        <w:pStyle w:val="Kop1"/>
      </w:pPr>
      <w:bookmarkStart w:id="0" w:name="_Toc104880698"/>
      <w:r w:rsidRPr="00B11B15">
        <w:lastRenderedPageBreak/>
        <w:t>Ondergetekenden</w:t>
      </w:r>
      <w:bookmarkEnd w:id="0"/>
    </w:p>
    <w:p w14:paraId="4C0EB1D5" w14:textId="77777777" w:rsidR="005E188E" w:rsidRPr="00913690" w:rsidRDefault="005E188E" w:rsidP="009A572F">
      <w:pPr>
        <w:pStyle w:val="Geenafstand"/>
        <w:rPr>
          <w:rFonts w:ascii="Verdana" w:hAnsi="Verdana"/>
          <w:b/>
          <w:bCs/>
          <w:sz w:val="18"/>
          <w:szCs w:val="18"/>
        </w:rPr>
      </w:pPr>
      <w:bookmarkStart w:id="1" w:name="_Toc26255743"/>
      <w:bookmarkStart w:id="2" w:name="_Toc26255875"/>
      <w:bookmarkStart w:id="3" w:name="_Toc26261392"/>
      <w:bookmarkStart w:id="4" w:name="_Toc36204053"/>
      <w:bookmarkStart w:id="5" w:name="_Toc104278285"/>
      <w:r w:rsidRPr="00913690">
        <w:rPr>
          <w:rFonts w:ascii="Verdana" w:hAnsi="Verdana"/>
          <w:b/>
          <w:bCs/>
          <w:sz w:val="18"/>
          <w:szCs w:val="18"/>
        </w:rPr>
        <w:t xml:space="preserve">De </w:t>
      </w:r>
      <w:bookmarkEnd w:id="1"/>
      <w:bookmarkEnd w:id="2"/>
      <w:bookmarkEnd w:id="3"/>
      <w:bookmarkEnd w:id="4"/>
      <w:r w:rsidRPr="00913690">
        <w:rPr>
          <w:rFonts w:ascii="Verdana" w:hAnsi="Verdana"/>
          <w:b/>
          <w:bCs/>
          <w:sz w:val="18"/>
          <w:szCs w:val="18"/>
        </w:rPr>
        <w:t>Binnenbaan</w:t>
      </w:r>
      <w:bookmarkEnd w:id="5"/>
      <w:r w:rsidRPr="00913690">
        <w:rPr>
          <w:rFonts w:ascii="Verdana" w:hAnsi="Verdana"/>
          <w:b/>
          <w:bCs/>
          <w:sz w:val="18"/>
          <w:szCs w:val="18"/>
        </w:rPr>
        <w:t xml:space="preserve"> </w:t>
      </w:r>
    </w:p>
    <w:p w14:paraId="085D4240" w14:textId="5F78214A" w:rsidR="005E188E" w:rsidRPr="00913690" w:rsidRDefault="005E188E" w:rsidP="009A572F">
      <w:pPr>
        <w:pStyle w:val="Geenafstand"/>
        <w:rPr>
          <w:rFonts w:ascii="Verdana" w:hAnsi="Verdana" w:cs="Calibri"/>
          <w:sz w:val="18"/>
          <w:szCs w:val="18"/>
        </w:rPr>
      </w:pPr>
      <w:bookmarkStart w:id="6" w:name="_Hlk64472887"/>
      <w:bookmarkStart w:id="7" w:name="_Hlk64472877"/>
      <w:bookmarkStart w:id="8" w:name="_Hlk64473764"/>
      <w:r w:rsidRPr="00913690">
        <w:rPr>
          <w:rFonts w:ascii="Verdana" w:hAnsi="Verdana" w:cs="Calibri"/>
          <w:sz w:val="18"/>
          <w:szCs w:val="18"/>
        </w:rPr>
        <w:t xml:space="preserve">De publiekrechtelijke rechtspersoon De Binnenbaan </w:t>
      </w:r>
      <w:r w:rsidR="006A6135" w:rsidRPr="00913690">
        <w:rPr>
          <w:rFonts w:ascii="Verdana" w:hAnsi="Verdana" w:cs="Calibri"/>
          <w:sz w:val="18"/>
          <w:szCs w:val="18"/>
        </w:rPr>
        <w:t xml:space="preserve">B.V. </w:t>
      </w:r>
      <w:r w:rsidRPr="00913690">
        <w:rPr>
          <w:rFonts w:ascii="Verdana" w:hAnsi="Verdana" w:cs="Calibri"/>
          <w:sz w:val="18"/>
          <w:szCs w:val="18"/>
        </w:rPr>
        <w:t xml:space="preserve">gevestigd te </w:t>
      </w:r>
      <w:r w:rsidRPr="00913690">
        <w:rPr>
          <w:rFonts w:ascii="Verdana" w:hAnsi="Verdana" w:cs="Calibri"/>
          <w:sz w:val="18"/>
          <w:szCs w:val="18"/>
          <w:highlight w:val="yellow"/>
        </w:rPr>
        <w:t>[plaats]</w:t>
      </w:r>
      <w:r w:rsidRPr="00913690">
        <w:rPr>
          <w:rFonts w:ascii="Verdana" w:hAnsi="Verdana" w:cs="Calibri"/>
          <w:sz w:val="18"/>
          <w:szCs w:val="18"/>
        </w:rPr>
        <w:t xml:space="preserve"> aan de </w:t>
      </w:r>
      <w:r w:rsidRPr="00913690">
        <w:rPr>
          <w:rFonts w:ascii="Verdana" w:hAnsi="Verdana" w:cs="Calibri"/>
          <w:sz w:val="18"/>
          <w:szCs w:val="18"/>
          <w:highlight w:val="yellow"/>
        </w:rPr>
        <w:t>[straatnaam],</w:t>
      </w:r>
      <w:r w:rsidRPr="00913690">
        <w:rPr>
          <w:rFonts w:ascii="Verdana" w:hAnsi="Verdana" w:cs="Calibri"/>
          <w:sz w:val="18"/>
          <w:szCs w:val="18"/>
        </w:rPr>
        <w:t xml:space="preserve"> ingeschreven in het handelsregister van de Kamer van Koophandel onder nummer</w:t>
      </w:r>
      <w:r w:rsidRPr="00913690">
        <w:rPr>
          <w:rFonts w:ascii="Verdana" w:eastAsiaTheme="minorEastAsia" w:hAnsi="Verdana" w:cs="Calibri"/>
          <w:sz w:val="18"/>
          <w:szCs w:val="18"/>
        </w:rPr>
        <w:t xml:space="preserve"> </w:t>
      </w:r>
      <w:r w:rsidRPr="00913690">
        <w:rPr>
          <w:rFonts w:ascii="Verdana" w:eastAsiaTheme="minorEastAsia" w:hAnsi="Verdana" w:cs="Calibri"/>
          <w:sz w:val="18"/>
          <w:szCs w:val="18"/>
          <w:highlight w:val="yellow"/>
        </w:rPr>
        <w:t>[nummer]</w:t>
      </w:r>
      <w:r w:rsidRPr="00913690">
        <w:rPr>
          <w:rFonts w:ascii="Verdana" w:hAnsi="Verdana" w:cs="Calibri"/>
          <w:sz w:val="18"/>
          <w:szCs w:val="18"/>
          <w:highlight w:val="yellow"/>
        </w:rPr>
        <w:t>,</w:t>
      </w:r>
      <w:r w:rsidRPr="00913690">
        <w:rPr>
          <w:rFonts w:ascii="Verdana" w:hAnsi="Verdana" w:cs="Calibri"/>
          <w:sz w:val="18"/>
          <w:szCs w:val="18"/>
        </w:rPr>
        <w:t xml:space="preserve"> </w:t>
      </w:r>
      <w:bookmarkEnd w:id="6"/>
      <w:bookmarkEnd w:id="7"/>
      <w:r w:rsidRPr="00913690">
        <w:rPr>
          <w:rFonts w:ascii="Verdana" w:hAnsi="Verdana" w:cs="Calibri"/>
          <w:sz w:val="18"/>
          <w:szCs w:val="18"/>
        </w:rPr>
        <w:t xml:space="preserve">rechtsgeldig vertegenwoordigt </w:t>
      </w:r>
      <w:bookmarkEnd w:id="8"/>
      <w:r w:rsidRPr="00913690">
        <w:rPr>
          <w:rFonts w:ascii="Verdana" w:hAnsi="Verdana" w:cs="Calibri"/>
          <w:sz w:val="18"/>
          <w:szCs w:val="18"/>
        </w:rPr>
        <w:t>haar bestuursvoorzitter</w:t>
      </w:r>
      <w:r w:rsidRPr="00913690">
        <w:rPr>
          <w:rFonts w:ascii="Verdana" w:hAnsi="Verdana" w:cs="Calibri"/>
          <w:sz w:val="18"/>
          <w:szCs w:val="18"/>
          <w:highlight w:val="yellow"/>
        </w:rPr>
        <w:t>[voorletters], [achternaam],</w:t>
      </w:r>
      <w:r w:rsidRPr="00913690">
        <w:rPr>
          <w:rFonts w:ascii="Verdana" w:hAnsi="Verdana" w:cs="Calibri"/>
          <w:sz w:val="18"/>
          <w:szCs w:val="18"/>
        </w:rPr>
        <w:t xml:space="preserve"> hierna te noemen: </w:t>
      </w:r>
      <w:r w:rsidR="009A572F" w:rsidRPr="00913690">
        <w:rPr>
          <w:rFonts w:ascii="Verdana" w:hAnsi="Verdana" w:cs="Calibri"/>
          <w:sz w:val="18"/>
          <w:szCs w:val="18"/>
        </w:rPr>
        <w:t>Opdrachtgever</w:t>
      </w:r>
      <w:r w:rsidRPr="00913690">
        <w:rPr>
          <w:rFonts w:ascii="Verdana" w:hAnsi="Verdana" w:cs="Calibri"/>
          <w:sz w:val="18"/>
          <w:szCs w:val="18"/>
        </w:rPr>
        <w:t>.</w:t>
      </w:r>
    </w:p>
    <w:p w14:paraId="39CD3E58" w14:textId="77777777" w:rsidR="009A572F" w:rsidRPr="00913690" w:rsidRDefault="009A572F" w:rsidP="009A572F">
      <w:pPr>
        <w:pStyle w:val="Geenafstand"/>
        <w:rPr>
          <w:rFonts w:ascii="Verdana" w:hAnsi="Verdana" w:cs="Calibri"/>
          <w:sz w:val="18"/>
          <w:szCs w:val="18"/>
        </w:rPr>
      </w:pPr>
    </w:p>
    <w:p w14:paraId="33D0EB51" w14:textId="77777777" w:rsidR="009A572F" w:rsidRPr="00913690" w:rsidRDefault="009A572F" w:rsidP="009A572F">
      <w:pPr>
        <w:pStyle w:val="Geenafstand"/>
        <w:rPr>
          <w:rFonts w:ascii="Verdana" w:hAnsi="Verdana" w:cs="Calibri"/>
          <w:sz w:val="18"/>
          <w:szCs w:val="18"/>
        </w:rPr>
      </w:pPr>
      <w:proofErr w:type="gramStart"/>
      <w:r w:rsidRPr="00913690">
        <w:rPr>
          <w:rFonts w:ascii="Verdana" w:hAnsi="Verdana" w:cs="Calibri"/>
          <w:sz w:val="18"/>
          <w:szCs w:val="18"/>
        </w:rPr>
        <w:t>en</w:t>
      </w:r>
      <w:proofErr w:type="gramEnd"/>
      <w:r w:rsidRPr="00913690">
        <w:rPr>
          <w:rFonts w:ascii="Verdana" w:hAnsi="Verdana" w:cs="Calibri"/>
          <w:sz w:val="18"/>
          <w:szCs w:val="18"/>
        </w:rPr>
        <w:t xml:space="preserve"> </w:t>
      </w:r>
    </w:p>
    <w:p w14:paraId="70E051D9" w14:textId="77777777" w:rsidR="009A572F" w:rsidRPr="00913690" w:rsidRDefault="009A572F" w:rsidP="009A572F">
      <w:pPr>
        <w:pStyle w:val="Geenafstand"/>
        <w:rPr>
          <w:rFonts w:ascii="Verdana" w:hAnsi="Verdana" w:cs="Calibri"/>
          <w:sz w:val="18"/>
          <w:szCs w:val="18"/>
        </w:rPr>
      </w:pPr>
    </w:p>
    <w:p w14:paraId="68B0E059" w14:textId="77777777" w:rsidR="009A572F" w:rsidRPr="00913690" w:rsidRDefault="009A572F" w:rsidP="009A572F">
      <w:pPr>
        <w:pStyle w:val="Geenafstand"/>
        <w:rPr>
          <w:rFonts w:ascii="Verdana" w:hAnsi="Verdana"/>
          <w:b/>
          <w:bCs/>
          <w:sz w:val="18"/>
          <w:szCs w:val="18"/>
        </w:rPr>
      </w:pPr>
      <w:bookmarkStart w:id="9" w:name="_Toc26255744"/>
      <w:bookmarkStart w:id="10" w:name="_Toc26255876"/>
      <w:bookmarkStart w:id="11" w:name="_Toc26261393"/>
      <w:bookmarkStart w:id="12" w:name="_Toc36204054"/>
      <w:bookmarkStart w:id="13" w:name="_Toc104278286"/>
      <w:r w:rsidRPr="00913690">
        <w:rPr>
          <w:rFonts w:ascii="Verdana" w:hAnsi="Verdana"/>
          <w:b/>
          <w:bCs/>
          <w:sz w:val="18"/>
          <w:szCs w:val="18"/>
        </w:rPr>
        <w:t>Contractant</w:t>
      </w:r>
      <w:bookmarkEnd w:id="9"/>
      <w:bookmarkEnd w:id="10"/>
      <w:bookmarkEnd w:id="11"/>
      <w:bookmarkEnd w:id="12"/>
      <w:bookmarkEnd w:id="13"/>
    </w:p>
    <w:p w14:paraId="649BB389" w14:textId="77777777" w:rsidR="009A572F" w:rsidRPr="00913690" w:rsidRDefault="009A572F" w:rsidP="009A572F">
      <w:pPr>
        <w:pStyle w:val="Geenafstand"/>
        <w:rPr>
          <w:rFonts w:ascii="Verdana" w:hAnsi="Verdana"/>
          <w:sz w:val="18"/>
          <w:szCs w:val="18"/>
        </w:rPr>
      </w:pPr>
      <w:r w:rsidRPr="00913690">
        <w:rPr>
          <w:rFonts w:ascii="Verdana" w:hAnsi="Verdana"/>
          <w:sz w:val="18"/>
          <w:szCs w:val="18"/>
          <w:highlight w:val="yellow"/>
        </w:rPr>
        <w:t>Naam Contractant</w:t>
      </w:r>
      <w:r w:rsidRPr="00913690">
        <w:rPr>
          <w:rFonts w:ascii="Verdana" w:hAnsi="Verdana"/>
          <w:sz w:val="18"/>
          <w:szCs w:val="18"/>
        </w:rPr>
        <w:t xml:space="preserve">, statutair gevestigd te </w:t>
      </w:r>
      <w:r w:rsidRPr="00913690">
        <w:rPr>
          <w:rFonts w:ascii="Verdana" w:hAnsi="Verdana"/>
          <w:sz w:val="18"/>
          <w:szCs w:val="18"/>
          <w:highlight w:val="yellow"/>
        </w:rPr>
        <w:t>adres, postcode, plaatsnaam, postadres, postcode, plaatsnaam,</w:t>
      </w:r>
      <w:r w:rsidRPr="00913690">
        <w:rPr>
          <w:rFonts w:ascii="Verdana" w:hAnsi="Verdana"/>
          <w:sz w:val="18"/>
          <w:szCs w:val="18"/>
        </w:rPr>
        <w:t xml:space="preserve"> ingeschreven in het Handelsregister van de Kamer van Koophandel onder nummer </w:t>
      </w:r>
      <w:proofErr w:type="gramStart"/>
      <w:r w:rsidRPr="00913690">
        <w:rPr>
          <w:rFonts w:ascii="Verdana" w:hAnsi="Verdana"/>
          <w:sz w:val="18"/>
          <w:szCs w:val="18"/>
          <w:highlight w:val="yellow"/>
        </w:rPr>
        <w:t>KVK nummer</w:t>
      </w:r>
      <w:proofErr w:type="gramEnd"/>
      <w:r w:rsidRPr="00913690">
        <w:rPr>
          <w:rFonts w:ascii="Verdana" w:hAnsi="Verdana"/>
          <w:sz w:val="18"/>
          <w:szCs w:val="18"/>
        </w:rPr>
        <w:t xml:space="preserve"> (vestigingsnummer </w:t>
      </w:r>
      <w:r w:rsidRPr="00913690">
        <w:rPr>
          <w:rFonts w:ascii="Verdana" w:hAnsi="Verdana"/>
          <w:sz w:val="18"/>
          <w:szCs w:val="18"/>
          <w:highlight w:val="yellow"/>
        </w:rPr>
        <w:t>vestigingsnummer</w:t>
      </w:r>
      <w:r w:rsidRPr="00913690">
        <w:rPr>
          <w:rFonts w:ascii="Verdana" w:hAnsi="Verdana"/>
          <w:sz w:val="18"/>
          <w:szCs w:val="18"/>
        </w:rPr>
        <w:t>), te dezen rechtsgeldig vertegenwoordigd door de</w:t>
      </w:r>
      <w:r w:rsidRPr="00913690">
        <w:rPr>
          <w:rFonts w:ascii="Verdana" w:hAnsi="Verdana"/>
          <w:sz w:val="18"/>
          <w:szCs w:val="18"/>
          <w:highlight w:val="yellow"/>
        </w:rPr>
        <w:t xml:space="preserve"> heer/mevrouw naam, functie,</w:t>
      </w:r>
      <w:r w:rsidRPr="00913690">
        <w:rPr>
          <w:rFonts w:ascii="Verdana" w:hAnsi="Verdana"/>
          <w:sz w:val="18"/>
          <w:szCs w:val="18"/>
        </w:rPr>
        <w:t xml:space="preserve"> verder te noemen Contractant.</w:t>
      </w:r>
    </w:p>
    <w:p w14:paraId="44437C9D" w14:textId="77777777" w:rsidR="009A572F" w:rsidRPr="00913690" w:rsidRDefault="009A572F" w:rsidP="009A572F">
      <w:pPr>
        <w:pStyle w:val="Geenafstand"/>
        <w:rPr>
          <w:rFonts w:ascii="Verdana" w:hAnsi="Verdana"/>
          <w:sz w:val="18"/>
          <w:szCs w:val="18"/>
        </w:rPr>
      </w:pPr>
    </w:p>
    <w:p w14:paraId="6C1077D0" w14:textId="77777777" w:rsidR="009A572F" w:rsidRPr="00913690" w:rsidRDefault="009A572F" w:rsidP="009A572F">
      <w:pPr>
        <w:pStyle w:val="Geenafstand"/>
        <w:rPr>
          <w:rFonts w:ascii="Verdana" w:hAnsi="Verdana"/>
          <w:sz w:val="18"/>
          <w:szCs w:val="18"/>
        </w:rPr>
      </w:pPr>
      <w:r w:rsidRPr="00913690">
        <w:rPr>
          <w:rFonts w:ascii="Verdana" w:hAnsi="Verdana"/>
          <w:sz w:val="18"/>
          <w:szCs w:val="18"/>
        </w:rPr>
        <w:t xml:space="preserve">Gezamenlijk te noemen: Partijen, </w:t>
      </w:r>
      <w:r w:rsidRPr="00913690">
        <w:rPr>
          <w:rFonts w:ascii="Verdana" w:hAnsi="Verdana"/>
          <w:sz w:val="18"/>
          <w:szCs w:val="18"/>
        </w:rPr>
        <w:br/>
      </w:r>
    </w:p>
    <w:p w14:paraId="7E0955E1" w14:textId="07792E15" w:rsidR="009A572F" w:rsidRPr="00913690" w:rsidRDefault="009A572F" w:rsidP="009A572F">
      <w:pPr>
        <w:pStyle w:val="Geenafstand"/>
        <w:rPr>
          <w:rFonts w:ascii="Verdana" w:hAnsi="Verdana"/>
          <w:b/>
          <w:bCs/>
          <w:sz w:val="18"/>
          <w:szCs w:val="18"/>
        </w:rPr>
      </w:pPr>
      <w:r w:rsidRPr="00913690">
        <w:rPr>
          <w:rFonts w:ascii="Verdana" w:hAnsi="Verdana"/>
          <w:b/>
          <w:bCs/>
          <w:sz w:val="18"/>
          <w:szCs w:val="18"/>
        </w:rPr>
        <w:t>Overwegende dat</w:t>
      </w:r>
    </w:p>
    <w:p w14:paraId="18446742" w14:textId="37905EDE" w:rsidR="00E314EC" w:rsidRPr="00913690" w:rsidRDefault="00E314EC" w:rsidP="009A572F">
      <w:pPr>
        <w:pStyle w:val="Geenafstand"/>
        <w:rPr>
          <w:rFonts w:ascii="Verdana" w:hAnsi="Verdana"/>
          <w:sz w:val="18"/>
          <w:szCs w:val="18"/>
        </w:rPr>
      </w:pPr>
    </w:p>
    <w:p w14:paraId="0BB64970" w14:textId="7F1F8D1A" w:rsidR="00E314EC" w:rsidRPr="00913690" w:rsidRDefault="00270DDA" w:rsidP="00E314EC">
      <w:pPr>
        <w:pStyle w:val="Geenafstand"/>
        <w:numPr>
          <w:ilvl w:val="0"/>
          <w:numId w:val="2"/>
        </w:numPr>
        <w:rPr>
          <w:rFonts w:ascii="Verdana" w:hAnsi="Verdana"/>
          <w:sz w:val="18"/>
          <w:szCs w:val="18"/>
        </w:rPr>
      </w:pPr>
      <w:r w:rsidRPr="00913690">
        <w:rPr>
          <w:rFonts w:ascii="Verdana" w:hAnsi="Verdana"/>
          <w:sz w:val="18"/>
          <w:szCs w:val="18"/>
        </w:rPr>
        <w:t xml:space="preserve">Onderhavige Overeenkomst een </w:t>
      </w:r>
      <w:r w:rsidRPr="00913690">
        <w:rPr>
          <w:rFonts w:ascii="Verdana" w:hAnsi="Verdana"/>
          <w:sz w:val="18"/>
          <w:szCs w:val="18"/>
          <w:highlight w:val="yellow"/>
        </w:rPr>
        <w:t>Dienst</w:t>
      </w:r>
      <w:r w:rsidR="00211FB1">
        <w:rPr>
          <w:rFonts w:ascii="Verdana" w:hAnsi="Verdana"/>
          <w:sz w:val="18"/>
          <w:szCs w:val="18"/>
          <w:highlight w:val="yellow"/>
        </w:rPr>
        <w:t>en</w:t>
      </w:r>
      <w:r w:rsidRPr="00913690">
        <w:rPr>
          <w:rFonts w:ascii="Verdana" w:hAnsi="Verdana"/>
          <w:sz w:val="18"/>
          <w:szCs w:val="18"/>
          <w:highlight w:val="yellow"/>
        </w:rPr>
        <w:t>over</w:t>
      </w:r>
      <w:r w:rsidR="00073277" w:rsidRPr="00913690">
        <w:rPr>
          <w:rFonts w:ascii="Verdana" w:hAnsi="Verdana"/>
          <w:sz w:val="18"/>
          <w:szCs w:val="18"/>
          <w:highlight w:val="yellow"/>
        </w:rPr>
        <w:t>e</w:t>
      </w:r>
      <w:r w:rsidRPr="00913690">
        <w:rPr>
          <w:rFonts w:ascii="Verdana" w:hAnsi="Verdana"/>
          <w:sz w:val="18"/>
          <w:szCs w:val="18"/>
          <w:highlight w:val="yellow"/>
        </w:rPr>
        <w:t>enkomst</w:t>
      </w:r>
      <w:r w:rsidRPr="00913690">
        <w:rPr>
          <w:rFonts w:ascii="Verdana" w:hAnsi="Verdana"/>
          <w:sz w:val="18"/>
          <w:szCs w:val="18"/>
        </w:rPr>
        <w:t xml:space="preserve"> betreft voor</w:t>
      </w:r>
      <w:r w:rsidR="00603D0B" w:rsidRPr="00913690">
        <w:rPr>
          <w:rFonts w:ascii="Verdana" w:hAnsi="Verdana"/>
          <w:sz w:val="18"/>
          <w:szCs w:val="18"/>
        </w:rPr>
        <w:t xml:space="preserve"> </w:t>
      </w:r>
      <w:r w:rsidR="00603D0B" w:rsidRPr="00913690">
        <w:rPr>
          <w:rFonts w:ascii="Verdana" w:hAnsi="Verdana"/>
          <w:sz w:val="18"/>
          <w:szCs w:val="18"/>
          <w:highlight w:val="yellow"/>
          <w:u w:val="single"/>
        </w:rPr>
        <w:t>[</w:t>
      </w:r>
      <w:r w:rsidR="00603D0B" w:rsidRPr="00913690">
        <w:rPr>
          <w:rFonts w:ascii="Verdana" w:hAnsi="Verdana"/>
          <w:sz w:val="18"/>
          <w:szCs w:val="18"/>
          <w:highlight w:val="yellow"/>
        </w:rPr>
        <w:t>dienst</w:t>
      </w:r>
      <w:r w:rsidR="002F5D44" w:rsidRPr="00913690">
        <w:rPr>
          <w:rFonts w:ascii="Verdana" w:hAnsi="Verdana"/>
          <w:sz w:val="18"/>
          <w:szCs w:val="18"/>
          <w:highlight w:val="yellow"/>
        </w:rPr>
        <w:t>]</w:t>
      </w:r>
      <w:r w:rsidRPr="00913690">
        <w:rPr>
          <w:rFonts w:ascii="Verdana" w:hAnsi="Verdana"/>
          <w:sz w:val="18"/>
          <w:szCs w:val="18"/>
          <w:highlight w:val="yellow"/>
        </w:rPr>
        <w:t>;</w:t>
      </w:r>
    </w:p>
    <w:p w14:paraId="3F89DB83" w14:textId="2C0B8E87" w:rsidR="00A471F3" w:rsidRPr="00913690" w:rsidRDefault="00270DDA" w:rsidP="00E76724">
      <w:pPr>
        <w:pStyle w:val="Geenafstand"/>
        <w:numPr>
          <w:ilvl w:val="0"/>
          <w:numId w:val="2"/>
        </w:numPr>
        <w:rPr>
          <w:rFonts w:ascii="Verdana" w:hAnsi="Verdana"/>
          <w:sz w:val="18"/>
          <w:szCs w:val="18"/>
        </w:rPr>
      </w:pPr>
      <w:r w:rsidRPr="00913690">
        <w:rPr>
          <w:rFonts w:ascii="Verdana" w:hAnsi="Verdana"/>
          <w:sz w:val="18"/>
          <w:szCs w:val="18"/>
        </w:rPr>
        <w:t>Deze Overeenkomst een intentieverklaring is, zonder afn</w:t>
      </w:r>
      <w:r w:rsidR="0017178F" w:rsidRPr="00913690">
        <w:rPr>
          <w:rFonts w:ascii="Verdana" w:hAnsi="Verdana"/>
          <w:sz w:val="18"/>
          <w:szCs w:val="18"/>
        </w:rPr>
        <w:t>ameverplichting, met hierin de belangrijkste voorwaarden voor het uitvoeren van de Opdracht</w:t>
      </w:r>
      <w:r w:rsidR="00D935F2" w:rsidRPr="00913690">
        <w:rPr>
          <w:rFonts w:ascii="Verdana" w:hAnsi="Verdana"/>
          <w:sz w:val="18"/>
          <w:szCs w:val="18"/>
        </w:rPr>
        <w:t>;</w:t>
      </w:r>
    </w:p>
    <w:p w14:paraId="2FD72D03" w14:textId="3CFA77EE" w:rsidR="00116302" w:rsidRPr="00303151" w:rsidRDefault="00345D9D" w:rsidP="00E314EC">
      <w:pPr>
        <w:pStyle w:val="Geenafstand"/>
        <w:numPr>
          <w:ilvl w:val="0"/>
          <w:numId w:val="2"/>
        </w:numPr>
        <w:rPr>
          <w:rFonts w:ascii="Verdana" w:hAnsi="Verdana"/>
          <w:sz w:val="18"/>
          <w:szCs w:val="18"/>
        </w:rPr>
      </w:pPr>
      <w:r>
        <w:rPr>
          <w:rFonts w:ascii="Verdana" w:hAnsi="Verdana"/>
          <w:sz w:val="18"/>
          <w:szCs w:val="18"/>
        </w:rPr>
        <w:t>Opdrachtgever</w:t>
      </w:r>
      <w:r w:rsidR="00116302" w:rsidRPr="00913690">
        <w:rPr>
          <w:rFonts w:ascii="Verdana" w:hAnsi="Verdana"/>
          <w:sz w:val="18"/>
          <w:szCs w:val="18"/>
        </w:rPr>
        <w:t xml:space="preserve"> een offerteaanvraag heeft gedaan </w:t>
      </w:r>
      <w:r w:rsidR="00116302" w:rsidRPr="00303151">
        <w:rPr>
          <w:rFonts w:ascii="Verdana" w:hAnsi="Verdana"/>
          <w:sz w:val="18"/>
          <w:szCs w:val="18"/>
        </w:rPr>
        <w:t>volgens de openbare Europese aanbestedingsprocedure.</w:t>
      </w:r>
    </w:p>
    <w:p w14:paraId="0D9009E3" w14:textId="226FA344" w:rsidR="00D935F2" w:rsidRPr="00303151" w:rsidRDefault="00D935F2" w:rsidP="00E314EC">
      <w:pPr>
        <w:pStyle w:val="Geenafstand"/>
        <w:numPr>
          <w:ilvl w:val="0"/>
          <w:numId w:val="2"/>
        </w:numPr>
        <w:rPr>
          <w:rFonts w:ascii="Verdana" w:hAnsi="Verdana"/>
          <w:sz w:val="18"/>
          <w:szCs w:val="18"/>
        </w:rPr>
      </w:pPr>
      <w:r w:rsidRPr="00303151">
        <w:rPr>
          <w:rFonts w:ascii="Verdana" w:hAnsi="Verdana"/>
          <w:sz w:val="18"/>
          <w:szCs w:val="18"/>
        </w:rPr>
        <w:t>De Contractant juist, volledig en een rechtsgeldige Inschrijving ingediend heeft;</w:t>
      </w:r>
    </w:p>
    <w:p w14:paraId="02FEC3BE" w14:textId="496F8415" w:rsidR="00D935F2" w:rsidRPr="00913690" w:rsidRDefault="00D935F2" w:rsidP="00E314EC">
      <w:pPr>
        <w:pStyle w:val="Geenafstand"/>
        <w:numPr>
          <w:ilvl w:val="0"/>
          <w:numId w:val="2"/>
        </w:numPr>
        <w:rPr>
          <w:rFonts w:ascii="Verdana" w:hAnsi="Verdana"/>
          <w:sz w:val="18"/>
          <w:szCs w:val="18"/>
        </w:rPr>
      </w:pPr>
      <w:r w:rsidRPr="00303151">
        <w:rPr>
          <w:rFonts w:ascii="Verdana" w:hAnsi="Verdana"/>
          <w:sz w:val="18"/>
          <w:szCs w:val="18"/>
        </w:rPr>
        <w:t>Opdrachtgever op basis van deze Inschrijving besloten heeft de Opdracht a</w:t>
      </w:r>
      <w:r w:rsidRPr="00913690">
        <w:rPr>
          <w:rFonts w:ascii="Verdana" w:hAnsi="Verdana"/>
          <w:sz w:val="18"/>
          <w:szCs w:val="18"/>
        </w:rPr>
        <w:t>an Contractant te gunnen;</w:t>
      </w:r>
    </w:p>
    <w:p w14:paraId="4674D327" w14:textId="49E7982A" w:rsidR="00D935F2" w:rsidRPr="00913690" w:rsidRDefault="00D935F2" w:rsidP="00E314EC">
      <w:pPr>
        <w:pStyle w:val="Geenafstand"/>
        <w:numPr>
          <w:ilvl w:val="0"/>
          <w:numId w:val="2"/>
        </w:numPr>
        <w:rPr>
          <w:rFonts w:ascii="Verdana" w:hAnsi="Verdana"/>
          <w:sz w:val="18"/>
          <w:szCs w:val="18"/>
        </w:rPr>
      </w:pPr>
      <w:r w:rsidRPr="00913690">
        <w:rPr>
          <w:rFonts w:ascii="Verdana" w:hAnsi="Verdana"/>
          <w:sz w:val="18"/>
          <w:szCs w:val="18"/>
        </w:rPr>
        <w:t xml:space="preserve">Partijen de uit het bovenstaande </w:t>
      </w:r>
      <w:r w:rsidR="00073277" w:rsidRPr="00913690">
        <w:rPr>
          <w:rFonts w:ascii="Verdana" w:hAnsi="Verdana"/>
          <w:sz w:val="18"/>
          <w:szCs w:val="18"/>
        </w:rPr>
        <w:t>voortvloeiende</w:t>
      </w:r>
      <w:r w:rsidRPr="00913690">
        <w:rPr>
          <w:rFonts w:ascii="Verdana" w:hAnsi="Verdana"/>
          <w:sz w:val="18"/>
          <w:szCs w:val="18"/>
        </w:rPr>
        <w:t xml:space="preserve"> rechtsverhouding </w:t>
      </w:r>
      <w:r w:rsidR="00645C28" w:rsidRPr="00913690">
        <w:rPr>
          <w:rFonts w:ascii="Verdana" w:hAnsi="Verdana"/>
          <w:sz w:val="18"/>
          <w:szCs w:val="18"/>
        </w:rPr>
        <w:t xml:space="preserve">schriftelijk </w:t>
      </w:r>
      <w:r w:rsidRPr="00913690">
        <w:rPr>
          <w:rFonts w:ascii="Verdana" w:hAnsi="Verdana"/>
          <w:sz w:val="18"/>
          <w:szCs w:val="18"/>
        </w:rPr>
        <w:t>wenst vast te le</w:t>
      </w:r>
      <w:r w:rsidR="00073277" w:rsidRPr="00913690">
        <w:rPr>
          <w:rFonts w:ascii="Verdana" w:hAnsi="Verdana"/>
          <w:sz w:val="18"/>
          <w:szCs w:val="18"/>
        </w:rPr>
        <w:t>ggen.</w:t>
      </w:r>
    </w:p>
    <w:p w14:paraId="3DC2EC3F" w14:textId="77777777" w:rsidR="00C8557E" w:rsidRPr="00913690" w:rsidRDefault="00C8557E" w:rsidP="00C8557E">
      <w:pPr>
        <w:pStyle w:val="Geenafstand"/>
        <w:rPr>
          <w:rFonts w:ascii="Verdana" w:hAnsi="Verdana"/>
          <w:sz w:val="18"/>
          <w:szCs w:val="18"/>
        </w:rPr>
      </w:pPr>
    </w:p>
    <w:p w14:paraId="2E709913" w14:textId="55F0735C" w:rsidR="00EA3627" w:rsidRPr="00913690" w:rsidRDefault="00C8557E" w:rsidP="00C8557E">
      <w:pPr>
        <w:pStyle w:val="Geenafstand"/>
        <w:rPr>
          <w:rFonts w:ascii="Verdana" w:hAnsi="Verdana"/>
          <w:b/>
          <w:bCs/>
          <w:sz w:val="18"/>
          <w:szCs w:val="18"/>
        </w:rPr>
      </w:pPr>
      <w:r w:rsidRPr="00913690">
        <w:rPr>
          <w:rFonts w:ascii="Verdana" w:hAnsi="Verdana"/>
          <w:b/>
          <w:bCs/>
          <w:sz w:val="18"/>
          <w:szCs w:val="18"/>
        </w:rPr>
        <w:t>Komen het volgende overeen</w:t>
      </w:r>
      <w:r w:rsidR="00EA3627" w:rsidRPr="00913690">
        <w:rPr>
          <w:rFonts w:ascii="Verdana" w:hAnsi="Verdana"/>
          <w:b/>
          <w:bCs/>
          <w:sz w:val="18"/>
          <w:szCs w:val="18"/>
        </w:rPr>
        <w:t>:</w:t>
      </w:r>
    </w:p>
    <w:p w14:paraId="36144214" w14:textId="77777777" w:rsidR="000571AB" w:rsidRPr="00913690" w:rsidRDefault="000571AB" w:rsidP="00C8557E">
      <w:pPr>
        <w:pStyle w:val="Geenafstand"/>
        <w:rPr>
          <w:rFonts w:ascii="Verdana" w:hAnsi="Verdana"/>
          <w:b/>
          <w:bCs/>
          <w:sz w:val="18"/>
          <w:szCs w:val="18"/>
        </w:rPr>
      </w:pPr>
    </w:p>
    <w:p w14:paraId="716E52B4" w14:textId="77777777" w:rsidR="000571AB" w:rsidRPr="00913690" w:rsidRDefault="000571AB" w:rsidP="00C8557E">
      <w:pPr>
        <w:pStyle w:val="Geenafstand"/>
        <w:rPr>
          <w:rFonts w:ascii="Verdana" w:hAnsi="Verdana"/>
          <w:b/>
          <w:bCs/>
          <w:sz w:val="18"/>
          <w:szCs w:val="18"/>
        </w:rPr>
      </w:pPr>
    </w:p>
    <w:p w14:paraId="53C1E32F" w14:textId="77777777" w:rsidR="000571AB" w:rsidRPr="00913690" w:rsidRDefault="000571AB" w:rsidP="00C8557E">
      <w:pPr>
        <w:pStyle w:val="Geenafstand"/>
        <w:rPr>
          <w:rFonts w:ascii="Verdana" w:hAnsi="Verdana"/>
          <w:b/>
          <w:bCs/>
          <w:sz w:val="18"/>
          <w:szCs w:val="18"/>
        </w:rPr>
      </w:pPr>
    </w:p>
    <w:p w14:paraId="24C454B8" w14:textId="77777777" w:rsidR="000571AB" w:rsidRPr="00913690" w:rsidRDefault="000571AB" w:rsidP="00C8557E">
      <w:pPr>
        <w:pStyle w:val="Geenafstand"/>
        <w:rPr>
          <w:rFonts w:ascii="Verdana" w:hAnsi="Verdana"/>
          <w:b/>
          <w:bCs/>
          <w:sz w:val="18"/>
          <w:szCs w:val="18"/>
        </w:rPr>
      </w:pPr>
    </w:p>
    <w:p w14:paraId="261B75C0" w14:textId="77777777" w:rsidR="000571AB" w:rsidRPr="00913690" w:rsidRDefault="000571AB" w:rsidP="00C8557E">
      <w:pPr>
        <w:pStyle w:val="Geenafstand"/>
        <w:rPr>
          <w:rFonts w:ascii="Verdana" w:hAnsi="Verdana"/>
          <w:b/>
          <w:bCs/>
          <w:sz w:val="18"/>
          <w:szCs w:val="18"/>
        </w:rPr>
      </w:pPr>
    </w:p>
    <w:p w14:paraId="6677E109" w14:textId="77777777" w:rsidR="000571AB" w:rsidRPr="00913690" w:rsidRDefault="000571AB" w:rsidP="00C8557E">
      <w:pPr>
        <w:pStyle w:val="Geenafstand"/>
        <w:rPr>
          <w:rFonts w:ascii="Verdana" w:hAnsi="Verdana"/>
          <w:b/>
          <w:bCs/>
          <w:sz w:val="18"/>
          <w:szCs w:val="18"/>
        </w:rPr>
      </w:pPr>
    </w:p>
    <w:p w14:paraId="77C27C04" w14:textId="77777777" w:rsidR="000571AB" w:rsidRPr="00913690" w:rsidRDefault="000571AB" w:rsidP="00C8557E">
      <w:pPr>
        <w:pStyle w:val="Geenafstand"/>
        <w:rPr>
          <w:rFonts w:ascii="Verdana" w:hAnsi="Verdana"/>
          <w:b/>
          <w:bCs/>
          <w:sz w:val="18"/>
          <w:szCs w:val="18"/>
        </w:rPr>
      </w:pPr>
    </w:p>
    <w:p w14:paraId="06F5FE23" w14:textId="77777777" w:rsidR="000571AB" w:rsidRPr="00913690" w:rsidRDefault="000571AB" w:rsidP="00C8557E">
      <w:pPr>
        <w:pStyle w:val="Geenafstand"/>
        <w:rPr>
          <w:rFonts w:ascii="Verdana" w:hAnsi="Verdana"/>
          <w:b/>
          <w:bCs/>
          <w:sz w:val="18"/>
          <w:szCs w:val="18"/>
        </w:rPr>
      </w:pPr>
    </w:p>
    <w:p w14:paraId="41176D8D" w14:textId="77777777" w:rsidR="000571AB" w:rsidRPr="00913690" w:rsidRDefault="000571AB" w:rsidP="00C8557E">
      <w:pPr>
        <w:pStyle w:val="Geenafstand"/>
        <w:rPr>
          <w:rFonts w:ascii="Verdana" w:hAnsi="Verdana"/>
          <w:b/>
          <w:bCs/>
          <w:sz w:val="18"/>
          <w:szCs w:val="18"/>
        </w:rPr>
      </w:pPr>
    </w:p>
    <w:p w14:paraId="1822EC1E" w14:textId="77777777" w:rsidR="000571AB" w:rsidRPr="00913690" w:rsidRDefault="000571AB" w:rsidP="00C8557E">
      <w:pPr>
        <w:pStyle w:val="Geenafstand"/>
        <w:rPr>
          <w:rFonts w:ascii="Verdana" w:hAnsi="Verdana"/>
          <w:b/>
          <w:bCs/>
          <w:sz w:val="18"/>
          <w:szCs w:val="18"/>
        </w:rPr>
      </w:pPr>
    </w:p>
    <w:p w14:paraId="2C4083F5" w14:textId="77777777" w:rsidR="000571AB" w:rsidRPr="00913690" w:rsidRDefault="000571AB" w:rsidP="00C8557E">
      <w:pPr>
        <w:pStyle w:val="Geenafstand"/>
        <w:rPr>
          <w:rFonts w:ascii="Verdana" w:hAnsi="Verdana"/>
          <w:b/>
          <w:bCs/>
          <w:sz w:val="18"/>
          <w:szCs w:val="18"/>
        </w:rPr>
      </w:pPr>
    </w:p>
    <w:p w14:paraId="660CC94E" w14:textId="77777777" w:rsidR="000571AB" w:rsidRPr="00913690" w:rsidRDefault="000571AB" w:rsidP="00C8557E">
      <w:pPr>
        <w:pStyle w:val="Geenafstand"/>
        <w:rPr>
          <w:rFonts w:ascii="Verdana" w:hAnsi="Verdana"/>
          <w:b/>
          <w:bCs/>
          <w:sz w:val="18"/>
          <w:szCs w:val="18"/>
        </w:rPr>
      </w:pPr>
    </w:p>
    <w:p w14:paraId="77576B88" w14:textId="77777777" w:rsidR="000571AB" w:rsidRPr="00913690" w:rsidRDefault="000571AB" w:rsidP="00C8557E">
      <w:pPr>
        <w:pStyle w:val="Geenafstand"/>
        <w:rPr>
          <w:rFonts w:ascii="Verdana" w:hAnsi="Verdana"/>
          <w:b/>
          <w:bCs/>
          <w:sz w:val="18"/>
          <w:szCs w:val="18"/>
        </w:rPr>
      </w:pPr>
    </w:p>
    <w:p w14:paraId="55CFC405" w14:textId="77777777" w:rsidR="000571AB" w:rsidRPr="00913690" w:rsidRDefault="000571AB" w:rsidP="00C8557E">
      <w:pPr>
        <w:pStyle w:val="Geenafstand"/>
        <w:rPr>
          <w:rFonts w:ascii="Verdana" w:hAnsi="Verdana"/>
          <w:b/>
          <w:bCs/>
          <w:sz w:val="18"/>
          <w:szCs w:val="18"/>
        </w:rPr>
      </w:pPr>
    </w:p>
    <w:p w14:paraId="2532D2DD" w14:textId="77777777" w:rsidR="00B11B15" w:rsidRDefault="00B11B15">
      <w:pPr>
        <w:rPr>
          <w:rFonts w:ascii="Verdana" w:eastAsiaTheme="majorEastAsia" w:hAnsi="Verdana" w:cstheme="majorBidi"/>
          <w:b/>
          <w:sz w:val="18"/>
          <w:szCs w:val="18"/>
        </w:rPr>
      </w:pPr>
      <w:r>
        <w:rPr>
          <w:sz w:val="18"/>
          <w:szCs w:val="18"/>
        </w:rPr>
        <w:br w:type="page"/>
      </w:r>
    </w:p>
    <w:p w14:paraId="698C1693" w14:textId="77777777" w:rsidR="00AA3350" w:rsidRDefault="00AA3350" w:rsidP="00AA3350">
      <w:pPr>
        <w:pStyle w:val="Geenafstand"/>
      </w:pPr>
    </w:p>
    <w:p w14:paraId="275800FB" w14:textId="7B9DA33B" w:rsidR="00D73E13" w:rsidRPr="00913690" w:rsidRDefault="00AA3350" w:rsidP="00AA3350">
      <w:pPr>
        <w:pStyle w:val="Kop2"/>
      </w:pPr>
      <w:bookmarkStart w:id="14" w:name="_Toc104880699"/>
      <w:r>
        <w:t>A</w:t>
      </w:r>
      <w:r w:rsidR="00D73E13" w:rsidRPr="00913690">
        <w:t xml:space="preserve">rtikel 1. </w:t>
      </w:r>
      <w:r w:rsidR="00D73E13" w:rsidRPr="00B11B15">
        <w:t>Definities</w:t>
      </w:r>
      <w:bookmarkEnd w:id="14"/>
    </w:p>
    <w:p w14:paraId="5B947ECD" w14:textId="77777777" w:rsidR="00B84425" w:rsidRPr="00913690" w:rsidRDefault="00F363AC" w:rsidP="00431EAA">
      <w:pPr>
        <w:pStyle w:val="Geenafstand"/>
        <w:rPr>
          <w:rFonts w:ascii="Verdana" w:hAnsi="Verdana"/>
          <w:sz w:val="18"/>
          <w:szCs w:val="18"/>
        </w:rPr>
      </w:pPr>
      <w:r w:rsidRPr="00913690">
        <w:rPr>
          <w:rFonts w:ascii="Verdana" w:hAnsi="Verdana"/>
          <w:sz w:val="18"/>
          <w:szCs w:val="18"/>
        </w:rPr>
        <w:t xml:space="preserve">In de Overeenkomst wordt, in aanvulling op artikel 1 (definities) van de Algemene Inkoop voorwaarden voor leveringen en diensten inclusief addendum De Binnenbaan, verstaan onder: </w:t>
      </w:r>
    </w:p>
    <w:p w14:paraId="6100177A" w14:textId="77777777" w:rsidR="00431EAA" w:rsidRPr="00913690" w:rsidRDefault="00431EAA" w:rsidP="00431EAA">
      <w:pPr>
        <w:pStyle w:val="Geenafstand"/>
        <w:rPr>
          <w:rFonts w:ascii="Verdana" w:hAnsi="Verdana"/>
          <w:sz w:val="18"/>
          <w:szCs w:val="18"/>
        </w:rPr>
      </w:pPr>
    </w:p>
    <w:p w14:paraId="38E56362" w14:textId="6429954E" w:rsidR="00431EAA" w:rsidRPr="00913690" w:rsidRDefault="00F363AC" w:rsidP="00431EAA">
      <w:pPr>
        <w:pStyle w:val="Geenafstand"/>
        <w:ind w:left="3540" w:hanging="3540"/>
        <w:rPr>
          <w:rFonts w:ascii="Verdana" w:hAnsi="Verdana"/>
          <w:sz w:val="18"/>
          <w:szCs w:val="18"/>
        </w:rPr>
      </w:pPr>
      <w:r w:rsidRPr="00913690">
        <w:rPr>
          <w:rFonts w:ascii="Verdana" w:hAnsi="Verdana"/>
          <w:b/>
          <w:bCs/>
          <w:sz w:val="18"/>
          <w:szCs w:val="18"/>
        </w:rPr>
        <w:t>Opdracht</w:t>
      </w:r>
      <w:r w:rsidRPr="00913690">
        <w:rPr>
          <w:rFonts w:ascii="Verdana" w:hAnsi="Verdana"/>
          <w:sz w:val="18"/>
          <w:szCs w:val="18"/>
        </w:rPr>
        <w:tab/>
        <w:t>Een opdracht tot uitvoering van een Prestatie die nader nauwkeurig is omschreven, naar de letter en in de geest van de Overeenkomst. Deze wordt op schriftelijke wijze afgesloten. Ook wel nadere overeenkomst genoemd.</w:t>
      </w:r>
    </w:p>
    <w:p w14:paraId="6C1F524F" w14:textId="77777777" w:rsidR="00431EAA" w:rsidRPr="00913690" w:rsidRDefault="00431EAA" w:rsidP="00431EAA">
      <w:pPr>
        <w:pStyle w:val="Geenafstand"/>
        <w:rPr>
          <w:rFonts w:ascii="Verdana" w:hAnsi="Verdana"/>
          <w:sz w:val="18"/>
          <w:szCs w:val="18"/>
        </w:rPr>
      </w:pPr>
    </w:p>
    <w:p w14:paraId="3A5D17A4" w14:textId="77777777" w:rsidR="00431EAA" w:rsidRPr="00913690" w:rsidRDefault="00F363AC" w:rsidP="00431EAA">
      <w:pPr>
        <w:pStyle w:val="Geenafstand"/>
        <w:ind w:left="3540" w:hanging="3540"/>
        <w:rPr>
          <w:rFonts w:ascii="Verdana" w:hAnsi="Verdana"/>
          <w:sz w:val="18"/>
          <w:szCs w:val="18"/>
        </w:rPr>
      </w:pPr>
      <w:r w:rsidRPr="00913690">
        <w:rPr>
          <w:rFonts w:ascii="Verdana" w:hAnsi="Verdana"/>
          <w:b/>
          <w:bCs/>
          <w:sz w:val="18"/>
          <w:szCs w:val="18"/>
        </w:rPr>
        <w:t>Dienstverleningsovereenkomst:</w:t>
      </w:r>
      <w:r w:rsidRPr="00913690">
        <w:rPr>
          <w:rFonts w:ascii="Verdana" w:hAnsi="Verdana"/>
          <w:sz w:val="18"/>
          <w:szCs w:val="18"/>
        </w:rPr>
        <w:tab/>
        <w:t>Deze intentieverklaring, zonder afnamegarantie, met hierin de belangrijkste voorwaarden voor de uitvoering van een Prestatie. De exacte Prestatie wordt omschreven in een Opdracht.</w:t>
      </w:r>
    </w:p>
    <w:p w14:paraId="39889E7A" w14:textId="77777777" w:rsidR="00431EAA" w:rsidRPr="00913690" w:rsidRDefault="00431EAA" w:rsidP="00431EAA">
      <w:pPr>
        <w:pStyle w:val="Geenafstand"/>
        <w:rPr>
          <w:rFonts w:ascii="Verdana" w:hAnsi="Verdana"/>
          <w:sz w:val="18"/>
          <w:szCs w:val="18"/>
        </w:rPr>
      </w:pPr>
    </w:p>
    <w:p w14:paraId="6BF29B35" w14:textId="7333F755" w:rsidR="00C90072" w:rsidRPr="00913690" w:rsidRDefault="00F363AC" w:rsidP="00431EAA">
      <w:pPr>
        <w:pStyle w:val="Geenafstand"/>
        <w:ind w:left="3540" w:hanging="3540"/>
        <w:rPr>
          <w:rFonts w:ascii="Verdana" w:hAnsi="Verdana"/>
          <w:sz w:val="18"/>
          <w:szCs w:val="18"/>
        </w:rPr>
      </w:pPr>
      <w:r w:rsidRPr="00913690">
        <w:rPr>
          <w:rFonts w:ascii="Verdana" w:hAnsi="Verdana"/>
          <w:b/>
          <w:bCs/>
          <w:sz w:val="18"/>
          <w:szCs w:val="18"/>
        </w:rPr>
        <w:t>AIV</w:t>
      </w:r>
      <w:r w:rsidRPr="00913690">
        <w:rPr>
          <w:rFonts w:ascii="Verdana" w:hAnsi="Verdana"/>
          <w:sz w:val="18"/>
          <w:szCs w:val="18"/>
        </w:rPr>
        <w:tab/>
        <w:t>Algemene Inkoop voorwaarden voor leveringen en diensten De Binnenbaan</w:t>
      </w:r>
      <w:r w:rsidR="0044442E">
        <w:rPr>
          <w:rFonts w:ascii="Verdana" w:hAnsi="Verdana"/>
          <w:sz w:val="18"/>
          <w:szCs w:val="18"/>
        </w:rPr>
        <w:t>.</w:t>
      </w:r>
    </w:p>
    <w:p w14:paraId="22A1F250" w14:textId="77777777" w:rsidR="00AA3350" w:rsidRDefault="00AA3350" w:rsidP="00AA3350">
      <w:pPr>
        <w:pStyle w:val="Kop2"/>
      </w:pPr>
    </w:p>
    <w:p w14:paraId="7548AF62" w14:textId="0F9001CE" w:rsidR="004225BD" w:rsidRPr="00913690" w:rsidRDefault="001F5434" w:rsidP="00AA3350">
      <w:pPr>
        <w:pStyle w:val="Kop2"/>
      </w:pPr>
      <w:bookmarkStart w:id="15" w:name="_Toc104880700"/>
      <w:r w:rsidRPr="00913690">
        <w:t xml:space="preserve">Artikel 2. </w:t>
      </w:r>
      <w:r w:rsidR="004225BD" w:rsidRPr="00913690">
        <w:t xml:space="preserve">Inhoud van </w:t>
      </w:r>
      <w:r w:rsidR="004225BD" w:rsidRPr="00B11B15">
        <w:t>de</w:t>
      </w:r>
      <w:r w:rsidR="004225BD" w:rsidRPr="00913690">
        <w:t xml:space="preserve"> Overeenkomst</w:t>
      </w:r>
      <w:bookmarkEnd w:id="15"/>
    </w:p>
    <w:p w14:paraId="783273D9" w14:textId="002A3474" w:rsidR="001F5434" w:rsidRPr="00913690" w:rsidRDefault="004225BD" w:rsidP="001D6E3D">
      <w:pPr>
        <w:pStyle w:val="Geenafstand"/>
        <w:numPr>
          <w:ilvl w:val="0"/>
          <w:numId w:val="5"/>
        </w:numPr>
        <w:rPr>
          <w:rFonts w:ascii="Verdana" w:hAnsi="Verdana"/>
          <w:sz w:val="18"/>
          <w:szCs w:val="18"/>
        </w:rPr>
      </w:pPr>
      <w:r w:rsidRPr="00913690">
        <w:rPr>
          <w:rFonts w:ascii="Verdana" w:hAnsi="Verdana"/>
          <w:sz w:val="18"/>
          <w:szCs w:val="18"/>
        </w:rPr>
        <w:t xml:space="preserve">De navolgende documenten maken deel uit van de Overeenkomst, waarbij het </w:t>
      </w:r>
      <w:proofErr w:type="gramStart"/>
      <w:r w:rsidRPr="00913690">
        <w:rPr>
          <w:rFonts w:ascii="Verdana" w:hAnsi="Verdana"/>
          <w:sz w:val="18"/>
          <w:szCs w:val="18"/>
        </w:rPr>
        <w:t>eerder genoemde</w:t>
      </w:r>
      <w:proofErr w:type="gramEnd"/>
      <w:r w:rsidRPr="00913690">
        <w:rPr>
          <w:rFonts w:ascii="Verdana" w:hAnsi="Verdana"/>
          <w:sz w:val="18"/>
          <w:szCs w:val="18"/>
        </w:rPr>
        <w:t xml:space="preserve"> document boven het later genoemde document prevaleert:</w:t>
      </w:r>
    </w:p>
    <w:p w14:paraId="259357CD" w14:textId="77777777" w:rsidR="001F5434" w:rsidRPr="00913690" w:rsidRDefault="004225BD" w:rsidP="00431EAA">
      <w:pPr>
        <w:pStyle w:val="Geenafstand"/>
        <w:numPr>
          <w:ilvl w:val="0"/>
          <w:numId w:val="4"/>
        </w:numPr>
        <w:rPr>
          <w:rFonts w:ascii="Verdana" w:hAnsi="Verdana"/>
          <w:sz w:val="18"/>
          <w:szCs w:val="18"/>
        </w:rPr>
      </w:pPr>
      <w:r w:rsidRPr="00913690">
        <w:rPr>
          <w:rFonts w:ascii="Verdana" w:hAnsi="Verdana"/>
          <w:sz w:val="18"/>
          <w:szCs w:val="18"/>
        </w:rPr>
        <w:t>Dit document;</w:t>
      </w:r>
    </w:p>
    <w:p w14:paraId="7CA1F026" w14:textId="77777777" w:rsidR="001F5434" w:rsidRPr="00913690" w:rsidRDefault="004225BD" w:rsidP="00431EAA">
      <w:pPr>
        <w:pStyle w:val="Geenafstand"/>
        <w:numPr>
          <w:ilvl w:val="0"/>
          <w:numId w:val="4"/>
        </w:numPr>
        <w:rPr>
          <w:rFonts w:ascii="Verdana" w:hAnsi="Verdana"/>
          <w:sz w:val="18"/>
          <w:szCs w:val="18"/>
        </w:rPr>
      </w:pPr>
      <w:r w:rsidRPr="00913690">
        <w:rPr>
          <w:rFonts w:ascii="Verdana" w:hAnsi="Verdana"/>
          <w:sz w:val="18"/>
          <w:szCs w:val="18"/>
        </w:rPr>
        <w:t xml:space="preserve">Nota van Inlichting(en), </w:t>
      </w:r>
      <w:r w:rsidRPr="00913690">
        <w:rPr>
          <w:rFonts w:ascii="Verdana" w:hAnsi="Verdana"/>
          <w:sz w:val="18"/>
          <w:szCs w:val="18"/>
          <w:highlight w:val="yellow"/>
        </w:rPr>
        <w:t>d.d. [datum];</w:t>
      </w:r>
    </w:p>
    <w:p w14:paraId="39A2D4A3" w14:textId="77777777" w:rsidR="001F5434" w:rsidRPr="00913690" w:rsidRDefault="004225BD" w:rsidP="00431EAA">
      <w:pPr>
        <w:pStyle w:val="Geenafstand"/>
        <w:numPr>
          <w:ilvl w:val="0"/>
          <w:numId w:val="4"/>
        </w:numPr>
        <w:rPr>
          <w:rFonts w:ascii="Verdana" w:hAnsi="Verdana"/>
          <w:sz w:val="18"/>
          <w:szCs w:val="18"/>
        </w:rPr>
      </w:pPr>
      <w:r w:rsidRPr="00913690">
        <w:rPr>
          <w:rFonts w:ascii="Verdana" w:hAnsi="Verdana"/>
          <w:sz w:val="18"/>
          <w:szCs w:val="18"/>
        </w:rPr>
        <w:t xml:space="preserve">Aanbestedingsstukken, </w:t>
      </w:r>
      <w:r w:rsidRPr="00913690">
        <w:rPr>
          <w:rFonts w:ascii="Verdana" w:hAnsi="Verdana"/>
          <w:sz w:val="18"/>
          <w:szCs w:val="18"/>
          <w:highlight w:val="yellow"/>
        </w:rPr>
        <w:t>d.d. [datum];</w:t>
      </w:r>
    </w:p>
    <w:p w14:paraId="31F35996" w14:textId="6077EE20" w:rsidR="001F5434" w:rsidRPr="00913690" w:rsidRDefault="004225BD" w:rsidP="00431EAA">
      <w:pPr>
        <w:pStyle w:val="Geenafstand"/>
        <w:numPr>
          <w:ilvl w:val="0"/>
          <w:numId w:val="4"/>
        </w:numPr>
        <w:rPr>
          <w:rFonts w:ascii="Verdana" w:hAnsi="Verdana"/>
          <w:sz w:val="18"/>
          <w:szCs w:val="18"/>
        </w:rPr>
      </w:pPr>
      <w:r w:rsidRPr="00913690">
        <w:rPr>
          <w:rFonts w:ascii="Verdana" w:hAnsi="Verdana"/>
          <w:sz w:val="18"/>
          <w:szCs w:val="18"/>
        </w:rPr>
        <w:t>Algemene Inkoop voorwaarden voor leveringen en diensten De Binnenbaan (AIV);</w:t>
      </w:r>
    </w:p>
    <w:p w14:paraId="5C17DFFB" w14:textId="6C7725D5" w:rsidR="004225BD" w:rsidRPr="00913690" w:rsidRDefault="004225BD" w:rsidP="00431EAA">
      <w:pPr>
        <w:pStyle w:val="Geenafstand"/>
        <w:numPr>
          <w:ilvl w:val="0"/>
          <w:numId w:val="4"/>
        </w:numPr>
        <w:rPr>
          <w:rFonts w:ascii="Verdana" w:hAnsi="Verdana"/>
          <w:sz w:val="18"/>
          <w:szCs w:val="18"/>
        </w:rPr>
      </w:pPr>
      <w:r w:rsidRPr="00913690">
        <w:rPr>
          <w:rFonts w:ascii="Verdana" w:hAnsi="Verdana"/>
          <w:sz w:val="18"/>
          <w:szCs w:val="18"/>
        </w:rPr>
        <w:t xml:space="preserve">Offerte Contractant, </w:t>
      </w:r>
      <w:r w:rsidRPr="00913690">
        <w:rPr>
          <w:rFonts w:ascii="Verdana" w:hAnsi="Verdana"/>
          <w:sz w:val="18"/>
          <w:szCs w:val="18"/>
          <w:highlight w:val="yellow"/>
        </w:rPr>
        <w:t>d.d. [datum].</w:t>
      </w:r>
    </w:p>
    <w:p w14:paraId="2B394A3C" w14:textId="77777777" w:rsidR="001D6E3D" w:rsidRPr="00913690" w:rsidRDefault="004225BD" w:rsidP="00431EAA">
      <w:pPr>
        <w:pStyle w:val="Geenafstand"/>
        <w:numPr>
          <w:ilvl w:val="0"/>
          <w:numId w:val="5"/>
        </w:numPr>
        <w:rPr>
          <w:rFonts w:ascii="Verdana" w:hAnsi="Verdana"/>
          <w:sz w:val="18"/>
          <w:szCs w:val="18"/>
        </w:rPr>
      </w:pPr>
      <w:r w:rsidRPr="00913690">
        <w:rPr>
          <w:rFonts w:ascii="Verdana" w:hAnsi="Verdana"/>
          <w:sz w:val="18"/>
          <w:szCs w:val="18"/>
        </w:rPr>
        <w:t>De stukken hierboven genoemd, behalve dit document, zijn als bijlage toegevoegd.</w:t>
      </w:r>
    </w:p>
    <w:p w14:paraId="5AA5195B" w14:textId="77777777" w:rsidR="001D6E3D" w:rsidRPr="00913690" w:rsidRDefault="004225BD" w:rsidP="00431EAA">
      <w:pPr>
        <w:pStyle w:val="Geenafstand"/>
        <w:numPr>
          <w:ilvl w:val="0"/>
          <w:numId w:val="5"/>
        </w:numPr>
        <w:rPr>
          <w:rFonts w:ascii="Verdana" w:hAnsi="Verdana"/>
          <w:sz w:val="18"/>
          <w:szCs w:val="18"/>
        </w:rPr>
      </w:pPr>
      <w:r w:rsidRPr="00913690">
        <w:rPr>
          <w:rFonts w:ascii="Verdana" w:hAnsi="Verdana"/>
          <w:sz w:val="18"/>
          <w:szCs w:val="18"/>
        </w:rPr>
        <w:t xml:space="preserve">Voor zover de bovengenoemde documenten met elkaar in tegenspraak zijn, prevaleert het </w:t>
      </w:r>
      <w:proofErr w:type="gramStart"/>
      <w:r w:rsidRPr="00913690">
        <w:rPr>
          <w:rFonts w:ascii="Verdana" w:hAnsi="Verdana"/>
          <w:sz w:val="18"/>
          <w:szCs w:val="18"/>
        </w:rPr>
        <w:t>eerder genoemde</w:t>
      </w:r>
      <w:proofErr w:type="gramEnd"/>
      <w:r w:rsidRPr="00913690">
        <w:rPr>
          <w:rFonts w:ascii="Verdana" w:hAnsi="Verdana"/>
          <w:sz w:val="18"/>
          <w:szCs w:val="18"/>
        </w:rPr>
        <w:t xml:space="preserve"> document boven het later genoemde. De Algemene Inkoop Voorwaarden van de Binnenbaan zijn van toepassing. Andere voorwaarden worden nadrukkelijk van de hand gewezen.</w:t>
      </w:r>
    </w:p>
    <w:p w14:paraId="6E190F90" w14:textId="6A817A5E" w:rsidR="001D6E3D" w:rsidRPr="00913690" w:rsidRDefault="00345D9D" w:rsidP="00431EAA">
      <w:pPr>
        <w:pStyle w:val="Geenafstand"/>
        <w:numPr>
          <w:ilvl w:val="0"/>
          <w:numId w:val="5"/>
        </w:numPr>
        <w:rPr>
          <w:rFonts w:ascii="Verdana" w:hAnsi="Verdana"/>
          <w:sz w:val="18"/>
          <w:szCs w:val="18"/>
        </w:rPr>
      </w:pPr>
      <w:r>
        <w:rPr>
          <w:rFonts w:ascii="Verdana" w:hAnsi="Verdana"/>
          <w:sz w:val="18"/>
          <w:szCs w:val="18"/>
        </w:rPr>
        <w:t>Opdrachtgever</w:t>
      </w:r>
      <w:r w:rsidR="004225BD" w:rsidRPr="00913690">
        <w:rPr>
          <w:rFonts w:ascii="Verdana" w:hAnsi="Verdana"/>
          <w:sz w:val="18"/>
          <w:szCs w:val="18"/>
        </w:rPr>
        <w:t xml:space="preserve"> en Contractant zijn ieder verantwoordelijk voor de inhoud van hun inbreng. Partijen wijzen elkaar op klaarblijkelijke tegenstrijdigheden.</w:t>
      </w:r>
    </w:p>
    <w:p w14:paraId="6D35763C" w14:textId="77777777" w:rsidR="001D6E3D" w:rsidRPr="00913690" w:rsidRDefault="004225BD" w:rsidP="00431EAA">
      <w:pPr>
        <w:pStyle w:val="Geenafstand"/>
        <w:numPr>
          <w:ilvl w:val="0"/>
          <w:numId w:val="5"/>
        </w:numPr>
        <w:rPr>
          <w:rFonts w:ascii="Verdana" w:hAnsi="Verdana"/>
          <w:sz w:val="18"/>
          <w:szCs w:val="18"/>
        </w:rPr>
      </w:pPr>
      <w:r w:rsidRPr="00913690">
        <w:rPr>
          <w:rFonts w:ascii="Verdana" w:hAnsi="Verdana"/>
          <w:sz w:val="18"/>
          <w:szCs w:val="18"/>
        </w:rPr>
        <w:t>Het staat Partijen vrij om nadere afspraken met elkaar te maken ter uitvoering van de Overeenkomst. Hierbij gaat nieuw voor oud. Partijen blijven hierbij binnen de kaders van de Aanbestedingswet 2012 en jurisprudentie en Partijen moeten schriftelijk met de afspraak instemmen. Nadere afspraken worden vastgelegd in een addendum en bijgevoegd bij deze overeenkomst.</w:t>
      </w:r>
    </w:p>
    <w:p w14:paraId="2DC64019" w14:textId="11BE4AD2" w:rsidR="001D6E3D" w:rsidRDefault="00AB0309" w:rsidP="001D6E3D">
      <w:pPr>
        <w:pStyle w:val="Geenafstand"/>
        <w:numPr>
          <w:ilvl w:val="0"/>
          <w:numId w:val="5"/>
        </w:numPr>
        <w:rPr>
          <w:rFonts w:ascii="Verdana" w:hAnsi="Verdana"/>
          <w:sz w:val="18"/>
          <w:szCs w:val="18"/>
        </w:rPr>
      </w:pPr>
      <w:r>
        <w:rPr>
          <w:rFonts w:ascii="Verdana" w:hAnsi="Verdana"/>
          <w:sz w:val="18"/>
          <w:szCs w:val="18"/>
        </w:rPr>
        <w:t>Opdrachtgever</w:t>
      </w:r>
      <w:r w:rsidR="004225BD" w:rsidRPr="00913690">
        <w:rPr>
          <w:rFonts w:ascii="Verdana" w:hAnsi="Verdana"/>
          <w:sz w:val="18"/>
          <w:szCs w:val="18"/>
        </w:rPr>
        <w:t xml:space="preserve"> is niet verplicht om gedurende de looptijd van de Overeenkomst Opdrachten tot het leveren van Prestaties te verstrekken, maar is daartoe gerechtigd. Contractant kan daarom in geen enkel geval aanspraak maken op het verkrijgen van Opdrachten tot het leveren van Prestaties gedurende de looptijd van de Overeenkomst. </w:t>
      </w:r>
    </w:p>
    <w:p w14:paraId="6636657E" w14:textId="77777777" w:rsidR="00AA3350" w:rsidRPr="00913690" w:rsidRDefault="00AA3350" w:rsidP="00AA3350">
      <w:pPr>
        <w:pStyle w:val="Geenafstand"/>
        <w:ind w:left="360"/>
        <w:rPr>
          <w:rFonts w:ascii="Verdana" w:hAnsi="Verdana"/>
          <w:sz w:val="18"/>
          <w:szCs w:val="18"/>
        </w:rPr>
      </w:pPr>
    </w:p>
    <w:p w14:paraId="26D14D6E" w14:textId="0FC9A2A1" w:rsidR="001D6E3D" w:rsidRPr="00913690" w:rsidRDefault="0066393B" w:rsidP="00AA3350">
      <w:pPr>
        <w:pStyle w:val="Kop2"/>
      </w:pPr>
      <w:bookmarkStart w:id="16" w:name="_Toc104880701"/>
      <w:r w:rsidRPr="00913690">
        <w:t xml:space="preserve">Artikel 3. </w:t>
      </w:r>
      <w:r w:rsidR="004225BD" w:rsidRPr="00913690">
        <w:t xml:space="preserve">Duur van de </w:t>
      </w:r>
      <w:r w:rsidR="004225BD" w:rsidRPr="00B11B15">
        <w:t>Overeenkomst</w:t>
      </w:r>
      <w:bookmarkEnd w:id="16"/>
    </w:p>
    <w:p w14:paraId="3037E575" w14:textId="77777777" w:rsidR="0066393B" w:rsidRPr="00913690" w:rsidRDefault="004225BD" w:rsidP="00431EAA">
      <w:pPr>
        <w:pStyle w:val="Geenafstand"/>
        <w:numPr>
          <w:ilvl w:val="0"/>
          <w:numId w:val="6"/>
        </w:numPr>
        <w:rPr>
          <w:rFonts w:ascii="Verdana" w:hAnsi="Verdana"/>
          <w:sz w:val="18"/>
          <w:szCs w:val="18"/>
        </w:rPr>
      </w:pPr>
      <w:r w:rsidRPr="00913690">
        <w:rPr>
          <w:rFonts w:ascii="Verdana" w:hAnsi="Verdana"/>
          <w:sz w:val="18"/>
          <w:szCs w:val="18"/>
        </w:rPr>
        <w:t>De Overeenkomst treedt in werking</w:t>
      </w:r>
      <w:r w:rsidR="0066393B" w:rsidRPr="00913690">
        <w:rPr>
          <w:rFonts w:ascii="Verdana" w:hAnsi="Verdana"/>
          <w:sz w:val="18"/>
          <w:szCs w:val="18"/>
        </w:rPr>
        <w:t xml:space="preserve"> op</w:t>
      </w:r>
      <w:r w:rsidRPr="00913690">
        <w:rPr>
          <w:rFonts w:ascii="Verdana" w:hAnsi="Verdana"/>
          <w:sz w:val="18"/>
          <w:szCs w:val="18"/>
        </w:rPr>
        <w:t xml:space="preserve"> </w:t>
      </w:r>
      <w:r w:rsidRPr="00913690">
        <w:rPr>
          <w:rFonts w:ascii="Verdana" w:hAnsi="Verdana"/>
          <w:sz w:val="18"/>
          <w:szCs w:val="18"/>
          <w:highlight w:val="yellow"/>
        </w:rPr>
        <w:t>[datum].</w:t>
      </w:r>
    </w:p>
    <w:p w14:paraId="6621DA1D" w14:textId="77777777" w:rsidR="0066393B" w:rsidRPr="00913690" w:rsidRDefault="004225BD" w:rsidP="00431EAA">
      <w:pPr>
        <w:pStyle w:val="Geenafstand"/>
        <w:numPr>
          <w:ilvl w:val="0"/>
          <w:numId w:val="6"/>
        </w:numPr>
        <w:rPr>
          <w:rFonts w:ascii="Verdana" w:hAnsi="Verdana"/>
          <w:sz w:val="18"/>
          <w:szCs w:val="18"/>
        </w:rPr>
      </w:pPr>
      <w:r w:rsidRPr="00913690">
        <w:rPr>
          <w:rFonts w:ascii="Verdana" w:hAnsi="Verdana"/>
          <w:sz w:val="18"/>
          <w:szCs w:val="18"/>
        </w:rPr>
        <w:t xml:space="preserve">De Overeenkomst loopt af </w:t>
      </w:r>
      <w:r w:rsidRPr="00913690">
        <w:rPr>
          <w:rFonts w:ascii="Verdana" w:hAnsi="Verdana"/>
          <w:sz w:val="18"/>
          <w:szCs w:val="18"/>
          <w:highlight w:val="yellow"/>
        </w:rPr>
        <w:t>[datum].</w:t>
      </w:r>
    </w:p>
    <w:p w14:paraId="6BD544EF" w14:textId="67CB45D0" w:rsidR="008465E1" w:rsidRPr="00913690" w:rsidRDefault="00AB0309" w:rsidP="00431EAA">
      <w:pPr>
        <w:pStyle w:val="Geenafstand"/>
        <w:numPr>
          <w:ilvl w:val="0"/>
          <w:numId w:val="6"/>
        </w:numPr>
        <w:rPr>
          <w:rFonts w:ascii="Verdana" w:hAnsi="Verdana"/>
          <w:sz w:val="18"/>
          <w:szCs w:val="18"/>
        </w:rPr>
      </w:pPr>
      <w:r>
        <w:rPr>
          <w:rFonts w:ascii="Verdana" w:hAnsi="Verdana"/>
          <w:sz w:val="18"/>
          <w:szCs w:val="18"/>
        </w:rPr>
        <w:t>Opdrachtgever</w:t>
      </w:r>
      <w:r w:rsidR="004225BD" w:rsidRPr="00913690">
        <w:rPr>
          <w:rFonts w:ascii="Verdana" w:hAnsi="Verdana"/>
          <w:sz w:val="18"/>
          <w:szCs w:val="18"/>
        </w:rPr>
        <w:t xml:space="preserve"> kan de Overeenkomst, onder dezelfde voorwaarden, </w:t>
      </w:r>
      <w:r w:rsidR="000861E9">
        <w:rPr>
          <w:rFonts w:ascii="Verdana" w:hAnsi="Verdana"/>
          <w:sz w:val="18"/>
          <w:szCs w:val="18"/>
          <w:highlight w:val="yellow"/>
        </w:rPr>
        <w:t>[aantal verlengingen]</w:t>
      </w:r>
      <w:r w:rsidR="004225BD" w:rsidRPr="00913690">
        <w:rPr>
          <w:rFonts w:ascii="Verdana" w:hAnsi="Verdana"/>
          <w:sz w:val="18"/>
          <w:szCs w:val="18"/>
        </w:rPr>
        <w:t xml:space="preserve"> verlengen met een periode van maximaal </w:t>
      </w:r>
      <w:r w:rsidR="004225BD" w:rsidRPr="00913690">
        <w:rPr>
          <w:rFonts w:ascii="Verdana" w:hAnsi="Verdana"/>
          <w:sz w:val="18"/>
          <w:szCs w:val="18"/>
          <w:highlight w:val="yellow"/>
        </w:rPr>
        <w:t xml:space="preserve">[getal] </w:t>
      </w:r>
      <w:r w:rsidR="004225BD" w:rsidRPr="00913690">
        <w:rPr>
          <w:rFonts w:ascii="Verdana" w:hAnsi="Verdana"/>
          <w:sz w:val="18"/>
          <w:szCs w:val="18"/>
        </w:rPr>
        <w:t xml:space="preserve">maanden. </w:t>
      </w:r>
      <w:r>
        <w:rPr>
          <w:rFonts w:ascii="Verdana" w:hAnsi="Verdana"/>
          <w:sz w:val="18"/>
          <w:szCs w:val="18"/>
        </w:rPr>
        <w:t>Opdrachtgever</w:t>
      </w:r>
      <w:r w:rsidR="004225BD" w:rsidRPr="00913690">
        <w:rPr>
          <w:rFonts w:ascii="Verdana" w:hAnsi="Verdana"/>
          <w:sz w:val="18"/>
          <w:szCs w:val="18"/>
        </w:rPr>
        <w:t xml:space="preserve"> zal deze beslissing, per verlengingsoptie, </w:t>
      </w:r>
      <w:r w:rsidR="004225BD" w:rsidRPr="00913690">
        <w:rPr>
          <w:rFonts w:ascii="Verdana" w:hAnsi="Verdana"/>
          <w:sz w:val="18"/>
          <w:szCs w:val="18"/>
          <w:highlight w:val="yellow"/>
        </w:rPr>
        <w:t>[getal]</w:t>
      </w:r>
      <w:r w:rsidR="004225BD" w:rsidRPr="00913690">
        <w:rPr>
          <w:rFonts w:ascii="Verdana" w:hAnsi="Verdana"/>
          <w:sz w:val="18"/>
          <w:szCs w:val="18"/>
        </w:rPr>
        <w:t xml:space="preserve"> maanden voor verstrijken van de actuele looptijd schriftelijk aan Contractant kenbaar maken.</w:t>
      </w:r>
    </w:p>
    <w:p w14:paraId="439BB8C7" w14:textId="135F750B" w:rsidR="008465E1" w:rsidRPr="00913690" w:rsidRDefault="004225BD" w:rsidP="008C50DC">
      <w:pPr>
        <w:pStyle w:val="Geenafstand"/>
        <w:numPr>
          <w:ilvl w:val="0"/>
          <w:numId w:val="6"/>
        </w:numPr>
        <w:rPr>
          <w:rFonts w:ascii="Verdana" w:hAnsi="Verdana"/>
          <w:sz w:val="18"/>
          <w:szCs w:val="18"/>
        </w:rPr>
      </w:pPr>
      <w:r w:rsidRPr="00913690">
        <w:rPr>
          <w:rFonts w:ascii="Verdana" w:hAnsi="Verdana"/>
          <w:sz w:val="18"/>
          <w:szCs w:val="18"/>
        </w:rPr>
        <w:t xml:space="preserve">De duur van </w:t>
      </w:r>
      <w:r w:rsidR="008C50DC" w:rsidRPr="00913690">
        <w:rPr>
          <w:rFonts w:ascii="Verdana" w:hAnsi="Verdana"/>
          <w:sz w:val="18"/>
          <w:szCs w:val="18"/>
        </w:rPr>
        <w:t>de</w:t>
      </w:r>
      <w:r w:rsidRPr="00913690">
        <w:rPr>
          <w:rFonts w:ascii="Verdana" w:hAnsi="Verdana"/>
          <w:sz w:val="18"/>
          <w:szCs w:val="18"/>
        </w:rPr>
        <w:t xml:space="preserve"> Opdracht die aan Contractant wordt gegund is in desbetreffende Opdracht vastgelegd. De datum van beëindiging van een Opdracht kan buiten de periode vallen zoals genoemd in lid 02 en 03 van dit artikel. </w:t>
      </w:r>
    </w:p>
    <w:p w14:paraId="0E4EAB8A" w14:textId="77777777" w:rsidR="008465E1" w:rsidRPr="00913690" w:rsidRDefault="004225BD" w:rsidP="00431EAA">
      <w:pPr>
        <w:pStyle w:val="Geenafstand"/>
        <w:numPr>
          <w:ilvl w:val="0"/>
          <w:numId w:val="6"/>
        </w:numPr>
        <w:rPr>
          <w:rFonts w:ascii="Verdana" w:hAnsi="Verdana"/>
          <w:sz w:val="18"/>
          <w:szCs w:val="18"/>
        </w:rPr>
      </w:pPr>
      <w:r w:rsidRPr="00913690">
        <w:rPr>
          <w:rFonts w:ascii="Verdana" w:hAnsi="Verdana"/>
          <w:sz w:val="18"/>
          <w:szCs w:val="18"/>
        </w:rPr>
        <w:t>Rechten en verplichtingen welke naar hun aard bestemd zijn om ook na beëindiging van de Overeenkomst voort te duren, blijven na opzegging of ontbinding van de Overeenkomst bestaan. Tot deze rechten en verplichtingen behoren onder meer: veiligheid van de (persoons) gegevens, overdragen van data en gegevens, meldingsplichten, garanties, aansprakelijkheid, eigendom en vrijwaring voor schending van intellectuele eigendomsrechten, geheimhouding, geschillenbeslechting en toepasselijk recht.</w:t>
      </w:r>
    </w:p>
    <w:p w14:paraId="1A4D0896" w14:textId="77777777" w:rsidR="002F7912" w:rsidRDefault="004225BD" w:rsidP="002F7912">
      <w:pPr>
        <w:pStyle w:val="Geenafstand"/>
        <w:numPr>
          <w:ilvl w:val="0"/>
          <w:numId w:val="6"/>
        </w:numPr>
        <w:rPr>
          <w:rFonts w:ascii="Verdana" w:hAnsi="Verdana"/>
          <w:sz w:val="18"/>
          <w:szCs w:val="18"/>
        </w:rPr>
      </w:pPr>
      <w:r w:rsidRPr="00913690">
        <w:rPr>
          <w:rFonts w:ascii="Verdana" w:hAnsi="Verdana"/>
          <w:sz w:val="18"/>
          <w:szCs w:val="18"/>
        </w:rPr>
        <w:t>De voorwaarden van de Overeenkomst blijven van toepassing op alle Opdrachten die na het eindigen van de Overeenkomst nog voortduren.</w:t>
      </w:r>
    </w:p>
    <w:p w14:paraId="6F89CB33" w14:textId="39848A61" w:rsidR="00E33D9E" w:rsidRDefault="002948AC" w:rsidP="00E33D9E">
      <w:pPr>
        <w:pStyle w:val="Geenafstand"/>
        <w:numPr>
          <w:ilvl w:val="0"/>
          <w:numId w:val="6"/>
        </w:numPr>
        <w:rPr>
          <w:rFonts w:ascii="Verdana" w:hAnsi="Verdana"/>
          <w:sz w:val="18"/>
          <w:szCs w:val="18"/>
        </w:rPr>
      </w:pPr>
      <w:r w:rsidRPr="002F7912">
        <w:rPr>
          <w:rFonts w:ascii="Verdana" w:eastAsia="Times New Roman" w:hAnsi="Verdana"/>
          <w:sz w:val="18"/>
          <w:szCs w:val="18"/>
        </w:rPr>
        <w:t>Opzegging van deze overeenkomst door Opdrachtgever</w:t>
      </w:r>
      <w:r w:rsidR="00E33D9E">
        <w:rPr>
          <w:rFonts w:ascii="Verdana" w:eastAsia="Times New Roman" w:hAnsi="Verdana"/>
          <w:sz w:val="18"/>
          <w:szCs w:val="18"/>
        </w:rPr>
        <w:t xml:space="preserve"> en </w:t>
      </w:r>
      <w:r w:rsidR="004D050B">
        <w:rPr>
          <w:rFonts w:ascii="Verdana" w:eastAsia="Times New Roman" w:hAnsi="Verdana"/>
          <w:sz w:val="18"/>
          <w:szCs w:val="18"/>
        </w:rPr>
        <w:t>Contractant</w:t>
      </w:r>
      <w:r w:rsidRPr="002F7912">
        <w:rPr>
          <w:rFonts w:ascii="Verdana" w:eastAsia="Times New Roman" w:hAnsi="Verdana"/>
          <w:sz w:val="18"/>
          <w:szCs w:val="18"/>
        </w:rPr>
        <w:t xml:space="preserve">, om reden anders dan vermeld in artikel 15 van deze overeenkomst is mogelijk met inachtneming van een opzegtermijn van minimaal </w:t>
      </w:r>
      <w:r w:rsidR="00E33D9E" w:rsidRPr="00E33D9E">
        <w:rPr>
          <w:rFonts w:ascii="Verdana" w:eastAsia="Times New Roman" w:hAnsi="Verdana"/>
          <w:sz w:val="18"/>
          <w:szCs w:val="18"/>
          <w:highlight w:val="yellow"/>
        </w:rPr>
        <w:t>[</w:t>
      </w:r>
      <w:r w:rsidR="002F7912" w:rsidRPr="00E33D9E">
        <w:rPr>
          <w:rFonts w:ascii="Verdana" w:eastAsia="Times New Roman" w:hAnsi="Verdana"/>
          <w:sz w:val="18"/>
          <w:szCs w:val="18"/>
          <w:highlight w:val="yellow"/>
        </w:rPr>
        <w:t>3/6]</w:t>
      </w:r>
      <w:r w:rsidRPr="002F7912">
        <w:rPr>
          <w:rFonts w:ascii="Verdana" w:eastAsia="Times New Roman" w:hAnsi="Verdana"/>
          <w:sz w:val="18"/>
          <w:szCs w:val="18"/>
        </w:rPr>
        <w:t xml:space="preserve"> maanden.</w:t>
      </w:r>
    </w:p>
    <w:p w14:paraId="533DB4C2" w14:textId="795D8383" w:rsidR="002948AC" w:rsidRPr="00C47F64" w:rsidRDefault="002948AC" w:rsidP="002948AC">
      <w:pPr>
        <w:pStyle w:val="Geenafstand"/>
        <w:numPr>
          <w:ilvl w:val="0"/>
          <w:numId w:val="6"/>
        </w:numPr>
        <w:rPr>
          <w:rFonts w:ascii="Verdana" w:hAnsi="Verdana"/>
          <w:sz w:val="18"/>
          <w:szCs w:val="18"/>
        </w:rPr>
      </w:pPr>
      <w:r w:rsidRPr="00C47F64">
        <w:rPr>
          <w:rFonts w:ascii="Verdana" w:hAnsi="Verdana"/>
          <w:sz w:val="18"/>
          <w:szCs w:val="18"/>
        </w:rPr>
        <w:t>Opzegging geschiedt per aangetekende brief.</w:t>
      </w:r>
    </w:p>
    <w:p w14:paraId="0CFDD27B" w14:textId="77777777" w:rsidR="00AA3350" w:rsidRPr="00913690" w:rsidRDefault="00AA3350" w:rsidP="002948AC">
      <w:pPr>
        <w:pStyle w:val="Geenafstand"/>
        <w:rPr>
          <w:rFonts w:ascii="Verdana" w:hAnsi="Verdana"/>
          <w:sz w:val="18"/>
          <w:szCs w:val="18"/>
        </w:rPr>
      </w:pPr>
    </w:p>
    <w:p w14:paraId="132FC496" w14:textId="248959B6" w:rsidR="004225BD" w:rsidRPr="00913690" w:rsidRDefault="008465E1" w:rsidP="00AA3350">
      <w:pPr>
        <w:pStyle w:val="Kop2"/>
      </w:pPr>
      <w:bookmarkStart w:id="17" w:name="_Toc104880702"/>
      <w:r w:rsidRPr="00913690">
        <w:t xml:space="preserve">Artikel 4. </w:t>
      </w:r>
      <w:r w:rsidR="004225BD" w:rsidRPr="00B11B15">
        <w:t>Vertegenwoordiging</w:t>
      </w:r>
      <w:r w:rsidR="004225BD" w:rsidRPr="00913690">
        <w:t xml:space="preserve"> van Partijen</w:t>
      </w:r>
      <w:bookmarkEnd w:id="17"/>
    </w:p>
    <w:p w14:paraId="29F58A85" w14:textId="3F0B7204" w:rsidR="00AA3350" w:rsidRDefault="004225BD" w:rsidP="00AA3350">
      <w:pPr>
        <w:pStyle w:val="Geenafstand"/>
        <w:numPr>
          <w:ilvl w:val="0"/>
          <w:numId w:val="7"/>
        </w:numPr>
        <w:rPr>
          <w:rFonts w:ascii="Verdana" w:hAnsi="Verdana"/>
          <w:sz w:val="18"/>
          <w:szCs w:val="18"/>
        </w:rPr>
      </w:pPr>
      <w:r w:rsidRPr="00913690">
        <w:rPr>
          <w:rFonts w:ascii="Verdana" w:hAnsi="Verdana"/>
          <w:sz w:val="18"/>
          <w:szCs w:val="18"/>
        </w:rPr>
        <w:t>Partijen zorgen elk voor één contactpersoon. Partijen stellen elkaar schriftelijk op de hoogte van alle benodigde contactgegevens en exacte mandatering.</w:t>
      </w:r>
    </w:p>
    <w:p w14:paraId="70C849AB" w14:textId="77777777" w:rsidR="00AA3350" w:rsidRDefault="00AA3350" w:rsidP="00AA3350">
      <w:pPr>
        <w:pStyle w:val="Geenafstand"/>
        <w:rPr>
          <w:rFonts w:ascii="Verdana" w:hAnsi="Verdana"/>
          <w:sz w:val="18"/>
          <w:szCs w:val="18"/>
        </w:rPr>
      </w:pPr>
    </w:p>
    <w:p w14:paraId="70ADDFB7" w14:textId="11264D1C" w:rsidR="004225BD" w:rsidRPr="00913690" w:rsidRDefault="007168DD" w:rsidP="00AA3350">
      <w:pPr>
        <w:pStyle w:val="Kop2"/>
      </w:pPr>
      <w:bookmarkStart w:id="18" w:name="_Toc104880703"/>
      <w:r w:rsidRPr="00913690">
        <w:t xml:space="preserve">Artikel 5. </w:t>
      </w:r>
      <w:r w:rsidR="004225BD" w:rsidRPr="00913690">
        <w:t xml:space="preserve">Voorwerp van de </w:t>
      </w:r>
      <w:r w:rsidR="004225BD" w:rsidRPr="00B11B15">
        <w:t>Overeenkomst</w:t>
      </w:r>
      <w:bookmarkEnd w:id="18"/>
    </w:p>
    <w:p w14:paraId="20331796" w14:textId="77777777" w:rsidR="008979B1" w:rsidRPr="00913690" w:rsidRDefault="004225BD" w:rsidP="00431EAA">
      <w:pPr>
        <w:pStyle w:val="Geenafstand"/>
        <w:numPr>
          <w:ilvl w:val="0"/>
          <w:numId w:val="8"/>
        </w:numPr>
        <w:rPr>
          <w:rFonts w:ascii="Verdana" w:hAnsi="Verdana"/>
          <w:sz w:val="18"/>
          <w:szCs w:val="18"/>
        </w:rPr>
      </w:pPr>
      <w:r w:rsidRPr="00913690">
        <w:rPr>
          <w:rFonts w:ascii="Verdana" w:hAnsi="Verdana"/>
          <w:sz w:val="18"/>
          <w:szCs w:val="18"/>
        </w:rPr>
        <w:t>De Prestatie is nader omschreven in de documenten, zoals genoemd i</w:t>
      </w:r>
      <w:r w:rsidRPr="00580A27">
        <w:rPr>
          <w:rFonts w:ascii="Verdana" w:hAnsi="Verdana"/>
          <w:sz w:val="18"/>
          <w:szCs w:val="18"/>
        </w:rPr>
        <w:t>n artikel 2 lid 1.</w:t>
      </w:r>
    </w:p>
    <w:p w14:paraId="3272970E" w14:textId="463D4466" w:rsidR="008979B1" w:rsidRDefault="004225BD" w:rsidP="008979B1">
      <w:pPr>
        <w:pStyle w:val="Geenafstand"/>
        <w:numPr>
          <w:ilvl w:val="0"/>
          <w:numId w:val="8"/>
        </w:numPr>
        <w:rPr>
          <w:rFonts w:ascii="Verdana" w:hAnsi="Verdana"/>
          <w:sz w:val="18"/>
          <w:szCs w:val="18"/>
        </w:rPr>
      </w:pPr>
      <w:r w:rsidRPr="00913690">
        <w:rPr>
          <w:rFonts w:ascii="Verdana" w:hAnsi="Verdana"/>
          <w:sz w:val="18"/>
          <w:szCs w:val="18"/>
        </w:rPr>
        <w:t xml:space="preserve">Contractant garandeert de continuïteit van de Prestatie aan </w:t>
      </w:r>
      <w:r w:rsidR="00D464B6">
        <w:rPr>
          <w:rFonts w:ascii="Verdana" w:hAnsi="Verdana"/>
          <w:sz w:val="18"/>
          <w:szCs w:val="18"/>
        </w:rPr>
        <w:t>Opdrachtgever</w:t>
      </w:r>
      <w:r w:rsidRPr="00913690">
        <w:rPr>
          <w:rFonts w:ascii="Verdana" w:hAnsi="Verdana"/>
          <w:sz w:val="18"/>
          <w:szCs w:val="18"/>
        </w:rPr>
        <w:t xml:space="preserve"> gedurende de looptijd van de Overeenkomst en zolang de verplichtingen van Contractant op basis hiervan voortduren.</w:t>
      </w:r>
    </w:p>
    <w:p w14:paraId="7A773330" w14:textId="77777777" w:rsidR="00AA3350" w:rsidRPr="00913690" w:rsidRDefault="00AA3350" w:rsidP="00AA3350">
      <w:pPr>
        <w:pStyle w:val="Geenafstand"/>
        <w:ind w:left="360"/>
        <w:rPr>
          <w:rFonts w:ascii="Verdana" w:hAnsi="Verdana"/>
          <w:sz w:val="18"/>
          <w:szCs w:val="18"/>
        </w:rPr>
      </w:pPr>
    </w:p>
    <w:p w14:paraId="4F5BDED9" w14:textId="2D350130" w:rsidR="004225BD" w:rsidRPr="00913690" w:rsidRDefault="008979B1" w:rsidP="00AA3350">
      <w:pPr>
        <w:pStyle w:val="Kop2"/>
      </w:pPr>
      <w:bookmarkStart w:id="19" w:name="_Toc104880704"/>
      <w:r w:rsidRPr="00913690">
        <w:t xml:space="preserve">Artikel 6. </w:t>
      </w:r>
      <w:r w:rsidR="004225BD" w:rsidRPr="00913690">
        <w:t xml:space="preserve">Communicatie en </w:t>
      </w:r>
      <w:r w:rsidR="004225BD" w:rsidRPr="00B11B15">
        <w:t>informatievoorziening</w:t>
      </w:r>
      <w:bookmarkEnd w:id="19"/>
    </w:p>
    <w:p w14:paraId="12811AB4" w14:textId="59E51EF9" w:rsidR="004225BD" w:rsidRPr="00913690" w:rsidRDefault="004225BD" w:rsidP="00E204C7">
      <w:pPr>
        <w:pStyle w:val="Geenafstand"/>
        <w:numPr>
          <w:ilvl w:val="0"/>
          <w:numId w:val="9"/>
        </w:numPr>
        <w:rPr>
          <w:rFonts w:ascii="Verdana" w:hAnsi="Verdana"/>
          <w:sz w:val="18"/>
          <w:szCs w:val="18"/>
        </w:rPr>
      </w:pPr>
      <w:r w:rsidRPr="00913690">
        <w:rPr>
          <w:rFonts w:ascii="Verdana" w:hAnsi="Verdana"/>
          <w:sz w:val="18"/>
          <w:szCs w:val="18"/>
        </w:rPr>
        <w:t xml:space="preserve">Gedurende de looptijd van de Overeenkomst vindt in beginsel één </w:t>
      </w:r>
      <w:r w:rsidR="009365AA" w:rsidRPr="00913690">
        <w:rPr>
          <w:rFonts w:ascii="Verdana" w:hAnsi="Verdana"/>
          <w:sz w:val="18"/>
          <w:szCs w:val="18"/>
        </w:rPr>
        <w:t>keer</w:t>
      </w:r>
      <w:r w:rsidRPr="00913690">
        <w:rPr>
          <w:rFonts w:ascii="Verdana" w:hAnsi="Verdana"/>
          <w:sz w:val="18"/>
          <w:szCs w:val="18"/>
        </w:rPr>
        <w:t xml:space="preserve"> per half jaar een evaluatieoverleg plaats tussen beide Partijen, op het kantoor van </w:t>
      </w:r>
      <w:r w:rsidR="00D464B6">
        <w:rPr>
          <w:rFonts w:ascii="Verdana" w:hAnsi="Verdana"/>
          <w:sz w:val="18"/>
          <w:szCs w:val="18"/>
        </w:rPr>
        <w:t>Opdrachtgever</w:t>
      </w:r>
      <w:r w:rsidRPr="00913690">
        <w:rPr>
          <w:rFonts w:ascii="Verdana" w:hAnsi="Verdana"/>
          <w:sz w:val="18"/>
          <w:szCs w:val="18"/>
        </w:rPr>
        <w:t xml:space="preserve"> of digitaal via Microsoft Teams. Tijdens de evaluatie komen minimaal aan de orde: </w:t>
      </w:r>
    </w:p>
    <w:p w14:paraId="727A75F0" w14:textId="77777777" w:rsidR="00E204C7" w:rsidRPr="00913690" w:rsidRDefault="004225BD" w:rsidP="00431EAA">
      <w:pPr>
        <w:pStyle w:val="Geenafstand"/>
        <w:numPr>
          <w:ilvl w:val="0"/>
          <w:numId w:val="10"/>
        </w:numPr>
        <w:rPr>
          <w:rFonts w:ascii="Verdana" w:hAnsi="Verdana"/>
          <w:sz w:val="18"/>
          <w:szCs w:val="18"/>
        </w:rPr>
      </w:pPr>
      <w:r w:rsidRPr="00913690">
        <w:rPr>
          <w:rFonts w:ascii="Verdana" w:hAnsi="Verdana"/>
          <w:sz w:val="18"/>
          <w:szCs w:val="18"/>
        </w:rPr>
        <w:t xml:space="preserve">Tevredenheid beide Partijen; </w:t>
      </w:r>
    </w:p>
    <w:p w14:paraId="08C79ABD" w14:textId="77777777" w:rsidR="00E204C7" w:rsidRPr="00913690" w:rsidRDefault="004225BD" w:rsidP="00431EAA">
      <w:pPr>
        <w:pStyle w:val="Geenafstand"/>
        <w:numPr>
          <w:ilvl w:val="0"/>
          <w:numId w:val="10"/>
        </w:numPr>
        <w:rPr>
          <w:rFonts w:ascii="Verdana" w:hAnsi="Verdana"/>
          <w:sz w:val="18"/>
          <w:szCs w:val="18"/>
        </w:rPr>
      </w:pPr>
      <w:r w:rsidRPr="00913690">
        <w:rPr>
          <w:rFonts w:ascii="Verdana" w:hAnsi="Verdana"/>
          <w:sz w:val="18"/>
          <w:szCs w:val="18"/>
        </w:rPr>
        <w:t>Voortgang van de Prestatie(s)</w:t>
      </w:r>
      <w:r w:rsidR="00E204C7" w:rsidRPr="00913690">
        <w:rPr>
          <w:rFonts w:ascii="Verdana" w:hAnsi="Verdana"/>
          <w:sz w:val="18"/>
          <w:szCs w:val="18"/>
        </w:rPr>
        <w:t>;</w:t>
      </w:r>
    </w:p>
    <w:p w14:paraId="27BBE84E" w14:textId="77777777" w:rsidR="00E204C7" w:rsidRPr="00913690" w:rsidRDefault="004225BD" w:rsidP="00431EAA">
      <w:pPr>
        <w:pStyle w:val="Geenafstand"/>
        <w:numPr>
          <w:ilvl w:val="0"/>
          <w:numId w:val="10"/>
        </w:numPr>
        <w:rPr>
          <w:rFonts w:ascii="Verdana" w:hAnsi="Verdana"/>
          <w:sz w:val="18"/>
          <w:szCs w:val="18"/>
        </w:rPr>
      </w:pPr>
      <w:r w:rsidRPr="00913690">
        <w:rPr>
          <w:rFonts w:ascii="Verdana" w:hAnsi="Verdana"/>
          <w:sz w:val="18"/>
          <w:szCs w:val="18"/>
        </w:rPr>
        <w:t>Nakomen overeengekomen werkafspraken en indicators;</w:t>
      </w:r>
    </w:p>
    <w:p w14:paraId="188CFE5E" w14:textId="77777777" w:rsidR="00E204C7" w:rsidRPr="00913690" w:rsidRDefault="004225BD" w:rsidP="00431EAA">
      <w:pPr>
        <w:pStyle w:val="Geenafstand"/>
        <w:numPr>
          <w:ilvl w:val="0"/>
          <w:numId w:val="10"/>
        </w:numPr>
        <w:rPr>
          <w:rFonts w:ascii="Verdana" w:hAnsi="Verdana"/>
          <w:sz w:val="18"/>
          <w:szCs w:val="18"/>
        </w:rPr>
      </w:pPr>
      <w:r w:rsidRPr="00913690">
        <w:rPr>
          <w:rFonts w:ascii="Verdana" w:hAnsi="Verdana"/>
          <w:sz w:val="18"/>
          <w:szCs w:val="18"/>
        </w:rPr>
        <w:t>Relatiemanagement;</w:t>
      </w:r>
    </w:p>
    <w:p w14:paraId="2ADAD8A0" w14:textId="26940B94" w:rsidR="004225BD" w:rsidRPr="00913690" w:rsidRDefault="004225BD" w:rsidP="00431EAA">
      <w:pPr>
        <w:pStyle w:val="Geenafstand"/>
        <w:numPr>
          <w:ilvl w:val="0"/>
          <w:numId w:val="10"/>
        </w:numPr>
        <w:rPr>
          <w:rFonts w:ascii="Verdana" w:hAnsi="Verdana"/>
          <w:sz w:val="18"/>
          <w:szCs w:val="18"/>
        </w:rPr>
      </w:pPr>
      <w:r w:rsidRPr="00913690">
        <w:rPr>
          <w:rFonts w:ascii="Verdana" w:hAnsi="Verdana"/>
          <w:sz w:val="18"/>
          <w:szCs w:val="18"/>
        </w:rPr>
        <w:t>Signaleren en oplossen knelpunten.</w:t>
      </w:r>
    </w:p>
    <w:p w14:paraId="28B53AA8" w14:textId="308D90E2" w:rsidR="004225BD" w:rsidRPr="00913690" w:rsidRDefault="004225BD" w:rsidP="00431EAA">
      <w:pPr>
        <w:pStyle w:val="Geenafstand"/>
        <w:rPr>
          <w:rFonts w:ascii="Verdana" w:hAnsi="Verdana"/>
          <w:sz w:val="18"/>
          <w:szCs w:val="18"/>
        </w:rPr>
      </w:pPr>
      <w:r w:rsidRPr="00913690">
        <w:rPr>
          <w:rFonts w:ascii="Verdana" w:hAnsi="Verdana"/>
          <w:sz w:val="18"/>
          <w:szCs w:val="18"/>
        </w:rPr>
        <w:t>Contractant maakt een verslag van het gesprek en zendt dit binnen (</w:t>
      </w:r>
      <w:r w:rsidRPr="00913690">
        <w:rPr>
          <w:rFonts w:ascii="Verdana" w:hAnsi="Verdana"/>
          <w:sz w:val="18"/>
          <w:szCs w:val="18"/>
          <w:highlight w:val="yellow"/>
        </w:rPr>
        <w:t xml:space="preserve">7) </w:t>
      </w:r>
      <w:r w:rsidRPr="00913690">
        <w:rPr>
          <w:rFonts w:ascii="Verdana" w:hAnsi="Verdana"/>
          <w:sz w:val="18"/>
          <w:szCs w:val="18"/>
        </w:rPr>
        <w:t xml:space="preserve">werkdagen aan </w:t>
      </w:r>
      <w:r w:rsidR="00D464B6">
        <w:rPr>
          <w:rFonts w:ascii="Verdana" w:hAnsi="Verdana"/>
          <w:sz w:val="18"/>
          <w:szCs w:val="18"/>
        </w:rPr>
        <w:t>Opdrachtgever</w:t>
      </w:r>
      <w:r w:rsidRPr="00913690">
        <w:rPr>
          <w:rFonts w:ascii="Verdana" w:hAnsi="Verdana"/>
          <w:sz w:val="18"/>
          <w:szCs w:val="18"/>
        </w:rPr>
        <w:t xml:space="preserve">. Partijen worden geacht om binnen </w:t>
      </w:r>
      <w:r w:rsidRPr="00913690">
        <w:rPr>
          <w:rFonts w:ascii="Verdana" w:hAnsi="Verdana"/>
          <w:sz w:val="18"/>
          <w:szCs w:val="18"/>
          <w:highlight w:val="yellow"/>
        </w:rPr>
        <w:t xml:space="preserve">(7) </w:t>
      </w:r>
      <w:r w:rsidRPr="00913690">
        <w:rPr>
          <w:rFonts w:ascii="Verdana" w:hAnsi="Verdana"/>
          <w:sz w:val="18"/>
          <w:szCs w:val="18"/>
        </w:rPr>
        <w:t xml:space="preserve">werkdagen inhoudelijk te reageren op het verslag. Indien Partijen niet reageren wordt het verslag als goedgekeurd beschouwd. </w:t>
      </w:r>
    </w:p>
    <w:p w14:paraId="607B58E9" w14:textId="77777777" w:rsidR="00882390" w:rsidRPr="00913690" w:rsidRDefault="004225BD" w:rsidP="00431EAA">
      <w:pPr>
        <w:pStyle w:val="Geenafstand"/>
        <w:numPr>
          <w:ilvl w:val="0"/>
          <w:numId w:val="9"/>
        </w:numPr>
        <w:rPr>
          <w:rFonts w:ascii="Verdana" w:hAnsi="Verdana"/>
          <w:sz w:val="18"/>
          <w:szCs w:val="18"/>
        </w:rPr>
      </w:pPr>
      <w:r w:rsidRPr="00913690">
        <w:rPr>
          <w:rFonts w:ascii="Verdana" w:hAnsi="Verdana"/>
          <w:sz w:val="18"/>
          <w:szCs w:val="18"/>
        </w:rPr>
        <w:t>Gedurende de looptijd van de Overeenkomst rapporteert Contractant eens per jaar op de onderdelen zoals afgesproken in de aanbestedingsstukken.</w:t>
      </w:r>
    </w:p>
    <w:p w14:paraId="34D97B8D" w14:textId="2DFBCB0F" w:rsidR="00882390" w:rsidRPr="00913690" w:rsidRDefault="004225BD" w:rsidP="00431EAA">
      <w:pPr>
        <w:pStyle w:val="Geenafstand"/>
        <w:numPr>
          <w:ilvl w:val="0"/>
          <w:numId w:val="9"/>
        </w:numPr>
        <w:rPr>
          <w:rFonts w:ascii="Verdana" w:hAnsi="Verdana"/>
          <w:sz w:val="18"/>
          <w:szCs w:val="18"/>
        </w:rPr>
      </w:pPr>
      <w:r w:rsidRPr="00913690">
        <w:rPr>
          <w:rFonts w:ascii="Verdana" w:hAnsi="Verdana"/>
          <w:sz w:val="18"/>
          <w:szCs w:val="18"/>
        </w:rPr>
        <w:t xml:space="preserve">Contractant is gehouden aan de verplichtingen zoals omschreven in de Aanbestedingsstukken. </w:t>
      </w:r>
      <w:proofErr w:type="gramStart"/>
      <w:r w:rsidRPr="00913690">
        <w:rPr>
          <w:rFonts w:ascii="Verdana" w:hAnsi="Verdana"/>
          <w:sz w:val="18"/>
          <w:szCs w:val="18"/>
        </w:rPr>
        <w:t>Indien</w:t>
      </w:r>
      <w:proofErr w:type="gramEnd"/>
      <w:r w:rsidRPr="00913690">
        <w:rPr>
          <w:rFonts w:ascii="Verdana" w:hAnsi="Verdana"/>
          <w:sz w:val="18"/>
          <w:szCs w:val="18"/>
        </w:rPr>
        <w:t xml:space="preserve"> zij op onderdelen (tijdelijk) niet meer kan voldoen rapporteert zij dit direct aan </w:t>
      </w:r>
      <w:r w:rsidR="00D464B6">
        <w:rPr>
          <w:rFonts w:ascii="Verdana" w:hAnsi="Verdana"/>
          <w:sz w:val="18"/>
          <w:szCs w:val="18"/>
        </w:rPr>
        <w:t>Opdrachtgever</w:t>
      </w:r>
      <w:r w:rsidRPr="00913690">
        <w:rPr>
          <w:rFonts w:ascii="Verdana" w:hAnsi="Verdana"/>
          <w:sz w:val="18"/>
          <w:szCs w:val="18"/>
        </w:rPr>
        <w:t xml:space="preserve">. </w:t>
      </w:r>
      <w:r w:rsidR="00D464B6">
        <w:rPr>
          <w:rFonts w:ascii="Verdana" w:hAnsi="Verdana"/>
          <w:sz w:val="18"/>
          <w:szCs w:val="18"/>
        </w:rPr>
        <w:t>Opdrachtgever</w:t>
      </w:r>
      <w:r w:rsidRPr="00913690">
        <w:rPr>
          <w:rFonts w:ascii="Verdana" w:hAnsi="Verdana"/>
          <w:sz w:val="18"/>
          <w:szCs w:val="18"/>
        </w:rPr>
        <w:t xml:space="preserve"> kan beheersmaatregelen eisen of de Overeenkomst zonder schadevergoeding en gerechtelijke tussenkomst (op onderdelen) ontbinden.</w:t>
      </w:r>
    </w:p>
    <w:p w14:paraId="6B2C5C0A" w14:textId="09A7F2D9" w:rsidR="00882390" w:rsidRPr="00913690" w:rsidRDefault="004225BD" w:rsidP="00431EAA">
      <w:pPr>
        <w:pStyle w:val="Geenafstand"/>
        <w:numPr>
          <w:ilvl w:val="0"/>
          <w:numId w:val="9"/>
        </w:numPr>
        <w:rPr>
          <w:rFonts w:ascii="Verdana" w:hAnsi="Verdana"/>
          <w:sz w:val="18"/>
          <w:szCs w:val="18"/>
        </w:rPr>
      </w:pPr>
      <w:r w:rsidRPr="00913690">
        <w:rPr>
          <w:rFonts w:ascii="Verdana" w:hAnsi="Verdana"/>
          <w:sz w:val="18"/>
          <w:szCs w:val="18"/>
        </w:rPr>
        <w:t xml:space="preserve">Indien gewenst door </w:t>
      </w:r>
      <w:r w:rsidR="00D464B6">
        <w:rPr>
          <w:rFonts w:ascii="Verdana" w:hAnsi="Verdana"/>
          <w:sz w:val="18"/>
          <w:szCs w:val="18"/>
        </w:rPr>
        <w:t>Opdrachtgever</w:t>
      </w:r>
      <w:r w:rsidRPr="00913690">
        <w:rPr>
          <w:rFonts w:ascii="Verdana" w:hAnsi="Verdana"/>
          <w:sz w:val="18"/>
          <w:szCs w:val="18"/>
        </w:rPr>
        <w:t xml:space="preserve"> of Contractant zal een tussentijdse evaluatie plaatsvinden, op het kantoor van </w:t>
      </w:r>
      <w:r w:rsidR="00D464B6">
        <w:rPr>
          <w:rFonts w:ascii="Verdana" w:hAnsi="Verdana"/>
          <w:sz w:val="18"/>
          <w:szCs w:val="18"/>
        </w:rPr>
        <w:t>Opdrachtgever</w:t>
      </w:r>
      <w:r w:rsidRPr="00913690">
        <w:rPr>
          <w:rFonts w:ascii="Verdana" w:hAnsi="Verdana"/>
          <w:sz w:val="18"/>
          <w:szCs w:val="18"/>
        </w:rPr>
        <w:t xml:space="preserve"> of digitaal via Microsoft Teams. Tijdens deze evaluatie komen de bespreekpunten aan de orde die op dat moment voor een van beide Partijen actueel zijn. Contractant maakt een verslag van het gesprek en zendt dit binnen </w:t>
      </w:r>
      <w:r w:rsidRPr="00913690">
        <w:rPr>
          <w:rFonts w:ascii="Verdana" w:hAnsi="Verdana"/>
          <w:sz w:val="18"/>
          <w:szCs w:val="18"/>
          <w:highlight w:val="yellow"/>
        </w:rPr>
        <w:t xml:space="preserve">(7) </w:t>
      </w:r>
      <w:r w:rsidRPr="00913690">
        <w:rPr>
          <w:rFonts w:ascii="Verdana" w:hAnsi="Verdana"/>
          <w:sz w:val="18"/>
          <w:szCs w:val="18"/>
        </w:rPr>
        <w:t xml:space="preserve">werkdagen aan </w:t>
      </w:r>
      <w:r w:rsidR="00D464B6">
        <w:rPr>
          <w:rFonts w:ascii="Verdana" w:hAnsi="Verdana"/>
          <w:sz w:val="18"/>
          <w:szCs w:val="18"/>
        </w:rPr>
        <w:t>Opdrachtgever</w:t>
      </w:r>
      <w:r w:rsidRPr="00913690">
        <w:rPr>
          <w:rFonts w:ascii="Verdana" w:hAnsi="Verdana"/>
          <w:sz w:val="18"/>
          <w:szCs w:val="18"/>
        </w:rPr>
        <w:t xml:space="preserve">. Partijen worden geacht om binnen </w:t>
      </w:r>
      <w:r w:rsidRPr="00913690">
        <w:rPr>
          <w:rFonts w:ascii="Verdana" w:hAnsi="Verdana"/>
          <w:sz w:val="18"/>
          <w:szCs w:val="18"/>
          <w:highlight w:val="yellow"/>
        </w:rPr>
        <w:t xml:space="preserve">(7) </w:t>
      </w:r>
      <w:r w:rsidRPr="00913690">
        <w:rPr>
          <w:rFonts w:ascii="Verdana" w:hAnsi="Verdana"/>
          <w:sz w:val="18"/>
          <w:szCs w:val="18"/>
        </w:rPr>
        <w:t>werkdagen inhoudelijk te reageren op het verslag. Indien Partijen niet reageren wordt het verslag als goedgekeurd beschouwd.</w:t>
      </w:r>
    </w:p>
    <w:p w14:paraId="1486B7FC" w14:textId="5964C46A" w:rsidR="00882390" w:rsidRPr="00913690" w:rsidRDefault="004225BD" w:rsidP="00431EAA">
      <w:pPr>
        <w:pStyle w:val="Geenafstand"/>
        <w:numPr>
          <w:ilvl w:val="0"/>
          <w:numId w:val="9"/>
        </w:numPr>
        <w:rPr>
          <w:rFonts w:ascii="Verdana" w:hAnsi="Verdana"/>
          <w:sz w:val="18"/>
          <w:szCs w:val="18"/>
        </w:rPr>
      </w:pPr>
      <w:r w:rsidRPr="00913690">
        <w:rPr>
          <w:rFonts w:ascii="Verdana" w:hAnsi="Verdana"/>
          <w:sz w:val="18"/>
          <w:szCs w:val="18"/>
        </w:rPr>
        <w:t xml:space="preserve">Na afronden van de Prestaties vindt een eindevaluatie plaats tussen beide Partijen, op het kantoor van </w:t>
      </w:r>
      <w:r w:rsidR="00D464B6">
        <w:rPr>
          <w:rFonts w:ascii="Verdana" w:hAnsi="Verdana"/>
          <w:sz w:val="18"/>
          <w:szCs w:val="18"/>
        </w:rPr>
        <w:t>Opdrachtgever</w:t>
      </w:r>
      <w:r w:rsidRPr="00913690">
        <w:rPr>
          <w:rFonts w:ascii="Verdana" w:hAnsi="Verdana"/>
          <w:sz w:val="18"/>
          <w:szCs w:val="18"/>
        </w:rPr>
        <w:t xml:space="preserve"> of digitaal via Microsoft Teams. Tijdens de eindevaluatie wordt de prestatie van Contractant beoordeeld. </w:t>
      </w:r>
      <w:r w:rsidR="00D464B6">
        <w:rPr>
          <w:rFonts w:ascii="Verdana" w:hAnsi="Verdana"/>
          <w:sz w:val="18"/>
          <w:szCs w:val="18"/>
        </w:rPr>
        <w:t>Opdrachtgever</w:t>
      </w:r>
      <w:r w:rsidRPr="00913690">
        <w:rPr>
          <w:rFonts w:ascii="Verdana" w:hAnsi="Verdana"/>
          <w:sz w:val="18"/>
          <w:szCs w:val="18"/>
        </w:rPr>
        <w:t xml:space="preserve"> maakt een verslag van het gesprek en zendt dit binnen </w:t>
      </w:r>
      <w:r w:rsidRPr="00913690">
        <w:rPr>
          <w:rFonts w:ascii="Verdana" w:hAnsi="Verdana"/>
          <w:sz w:val="18"/>
          <w:szCs w:val="18"/>
          <w:highlight w:val="yellow"/>
        </w:rPr>
        <w:t xml:space="preserve">(7) </w:t>
      </w:r>
      <w:r w:rsidRPr="00913690">
        <w:rPr>
          <w:rFonts w:ascii="Verdana" w:hAnsi="Verdana"/>
          <w:sz w:val="18"/>
          <w:szCs w:val="18"/>
        </w:rPr>
        <w:t xml:space="preserve">werkdagen aan Contractant. Partijen worden geacht om binnen </w:t>
      </w:r>
      <w:r w:rsidRPr="00913690">
        <w:rPr>
          <w:rFonts w:ascii="Verdana" w:hAnsi="Verdana"/>
          <w:sz w:val="18"/>
          <w:szCs w:val="18"/>
          <w:highlight w:val="yellow"/>
        </w:rPr>
        <w:t xml:space="preserve">(7) </w:t>
      </w:r>
      <w:r w:rsidRPr="00913690">
        <w:rPr>
          <w:rFonts w:ascii="Verdana" w:hAnsi="Verdana"/>
          <w:sz w:val="18"/>
          <w:szCs w:val="18"/>
        </w:rPr>
        <w:t>werkdagen inhoudelijk te reageren op het verslag. Indien Partijen niet reageren wordt het verslag als goedgekeurd beschouwd.</w:t>
      </w:r>
    </w:p>
    <w:p w14:paraId="3C0CDA8A" w14:textId="77777777" w:rsidR="00882390" w:rsidRPr="00913690" w:rsidRDefault="004225BD" w:rsidP="00431EAA">
      <w:pPr>
        <w:pStyle w:val="Geenafstand"/>
        <w:numPr>
          <w:ilvl w:val="0"/>
          <w:numId w:val="9"/>
        </w:numPr>
        <w:rPr>
          <w:rFonts w:ascii="Verdana" w:hAnsi="Verdana"/>
          <w:sz w:val="18"/>
          <w:szCs w:val="18"/>
        </w:rPr>
      </w:pPr>
      <w:r w:rsidRPr="00913690">
        <w:rPr>
          <w:rFonts w:ascii="Verdana" w:hAnsi="Verdana"/>
          <w:sz w:val="18"/>
          <w:szCs w:val="18"/>
        </w:rPr>
        <w:t xml:space="preserve">De afspraken gemaakt in (tussentijdse) evaluaties en </w:t>
      </w:r>
      <w:proofErr w:type="gramStart"/>
      <w:r w:rsidRPr="00913690">
        <w:rPr>
          <w:rFonts w:ascii="Verdana" w:hAnsi="Verdana"/>
          <w:sz w:val="18"/>
          <w:szCs w:val="18"/>
        </w:rPr>
        <w:t>eind evaluatie</w:t>
      </w:r>
      <w:proofErr w:type="gramEnd"/>
      <w:r w:rsidRPr="00913690">
        <w:rPr>
          <w:rFonts w:ascii="Verdana" w:hAnsi="Verdana"/>
          <w:sz w:val="18"/>
          <w:szCs w:val="18"/>
        </w:rPr>
        <w:t xml:space="preserve"> zijn bindend voor beide Partijen, tenzij een van hen aangeeft zich niet te willen binden. De afspraken moeten daarvoor zijn vastgelegd en overeengekomen in gespreksverslagen.</w:t>
      </w:r>
    </w:p>
    <w:p w14:paraId="2ED9BFC3" w14:textId="3BEE324F" w:rsidR="004225BD" w:rsidRDefault="004225BD" w:rsidP="00431EAA">
      <w:pPr>
        <w:pStyle w:val="Geenafstand"/>
        <w:numPr>
          <w:ilvl w:val="0"/>
          <w:numId w:val="9"/>
        </w:numPr>
        <w:rPr>
          <w:rFonts w:ascii="Verdana" w:hAnsi="Verdana"/>
          <w:sz w:val="18"/>
          <w:szCs w:val="18"/>
          <w:highlight w:val="yellow"/>
        </w:rPr>
      </w:pPr>
      <w:r w:rsidRPr="00913690">
        <w:rPr>
          <w:rFonts w:ascii="Verdana" w:hAnsi="Verdana"/>
          <w:sz w:val="18"/>
          <w:szCs w:val="18"/>
        </w:rPr>
        <w:t xml:space="preserve">Contractmanagementgesprekken zullen het eerste </w:t>
      </w:r>
      <w:r w:rsidRPr="001C6597">
        <w:rPr>
          <w:rFonts w:ascii="Verdana" w:hAnsi="Verdana"/>
          <w:sz w:val="18"/>
          <w:szCs w:val="18"/>
        </w:rPr>
        <w:t xml:space="preserve">contractjaar ieder </w:t>
      </w:r>
      <w:r w:rsidRPr="00913690">
        <w:rPr>
          <w:rFonts w:ascii="Verdana" w:hAnsi="Verdana"/>
          <w:sz w:val="18"/>
          <w:szCs w:val="18"/>
          <w:highlight w:val="yellow"/>
        </w:rPr>
        <w:t xml:space="preserve">[kwartaal] </w:t>
      </w:r>
      <w:r w:rsidRPr="00913690">
        <w:rPr>
          <w:rFonts w:ascii="Verdana" w:hAnsi="Verdana"/>
          <w:sz w:val="18"/>
          <w:szCs w:val="18"/>
        </w:rPr>
        <w:t xml:space="preserve">plaatsvinden. Te bespreken onderwerpen zijn o.a. </w:t>
      </w:r>
      <w:r w:rsidRPr="00913690">
        <w:rPr>
          <w:rFonts w:ascii="Verdana" w:hAnsi="Verdana"/>
          <w:sz w:val="18"/>
          <w:szCs w:val="18"/>
          <w:highlight w:val="yellow"/>
        </w:rPr>
        <w:t>[(financiële) resultaten, kwalitatieve knelpunten, advies en (bespreking van) managementrapportages, marktontwikkelingen en langetermijnvisie en doelstellingen].</w:t>
      </w:r>
    </w:p>
    <w:p w14:paraId="501E508A" w14:textId="77777777" w:rsidR="006B2B47" w:rsidRPr="00913690" w:rsidRDefault="006B2B47" w:rsidP="006B2B47">
      <w:pPr>
        <w:pStyle w:val="Geenafstand"/>
        <w:ind w:left="360"/>
        <w:rPr>
          <w:rFonts w:ascii="Verdana" w:hAnsi="Verdana"/>
          <w:sz w:val="18"/>
          <w:szCs w:val="18"/>
          <w:highlight w:val="yellow"/>
        </w:rPr>
      </w:pPr>
    </w:p>
    <w:p w14:paraId="729E784C" w14:textId="7CC168E3" w:rsidR="004225BD" w:rsidRPr="00913690" w:rsidRDefault="00882390" w:rsidP="00AA3350">
      <w:pPr>
        <w:pStyle w:val="Kop2"/>
      </w:pPr>
      <w:bookmarkStart w:id="20" w:name="_Toc104880705"/>
      <w:r w:rsidRPr="00913690">
        <w:t xml:space="preserve">Artikel 7. </w:t>
      </w:r>
      <w:r w:rsidR="004225BD" w:rsidRPr="00913690">
        <w:t xml:space="preserve">Tijdstip van </w:t>
      </w:r>
      <w:r w:rsidR="004225BD" w:rsidRPr="00AA3350">
        <w:t>nakoming</w:t>
      </w:r>
      <w:bookmarkEnd w:id="20"/>
    </w:p>
    <w:p w14:paraId="3A818529" w14:textId="05AECFD0" w:rsidR="00882390" w:rsidRDefault="004225BD" w:rsidP="00431EAA">
      <w:pPr>
        <w:pStyle w:val="Geenafstand"/>
        <w:numPr>
          <w:ilvl w:val="0"/>
          <w:numId w:val="11"/>
        </w:numPr>
        <w:rPr>
          <w:rFonts w:ascii="Verdana" w:hAnsi="Verdana"/>
          <w:sz w:val="18"/>
          <w:szCs w:val="18"/>
        </w:rPr>
      </w:pPr>
      <w:r w:rsidRPr="00913690">
        <w:rPr>
          <w:rFonts w:ascii="Verdana" w:hAnsi="Verdana"/>
          <w:sz w:val="18"/>
          <w:szCs w:val="18"/>
        </w:rPr>
        <w:t xml:space="preserve">De Prestatie wordt geleverd op werkdagen tussen </w:t>
      </w:r>
      <w:r w:rsidRPr="00913690">
        <w:rPr>
          <w:rFonts w:ascii="Verdana" w:hAnsi="Verdana"/>
          <w:sz w:val="18"/>
          <w:szCs w:val="18"/>
          <w:highlight w:val="yellow"/>
        </w:rPr>
        <w:t>[</w:t>
      </w:r>
      <w:r w:rsidR="00635D1B">
        <w:rPr>
          <w:rFonts w:ascii="Verdana" w:hAnsi="Verdana"/>
          <w:sz w:val="18"/>
          <w:szCs w:val="18"/>
          <w:highlight w:val="yellow"/>
        </w:rPr>
        <w:t>06</w:t>
      </w:r>
      <w:r w:rsidRPr="00913690">
        <w:rPr>
          <w:rFonts w:ascii="Verdana" w:hAnsi="Verdana"/>
          <w:sz w:val="18"/>
          <w:szCs w:val="18"/>
          <w:highlight w:val="yellow"/>
        </w:rPr>
        <w:t>:</w:t>
      </w:r>
      <w:r w:rsidR="00635D1B">
        <w:rPr>
          <w:rFonts w:ascii="Verdana" w:hAnsi="Verdana"/>
          <w:sz w:val="18"/>
          <w:szCs w:val="18"/>
          <w:highlight w:val="yellow"/>
        </w:rPr>
        <w:t>3</w:t>
      </w:r>
      <w:r w:rsidRPr="00913690">
        <w:rPr>
          <w:rFonts w:ascii="Verdana" w:hAnsi="Verdana"/>
          <w:sz w:val="18"/>
          <w:szCs w:val="18"/>
          <w:highlight w:val="yellow"/>
        </w:rPr>
        <w:t>0 uur en 1</w:t>
      </w:r>
      <w:r w:rsidR="00635D1B">
        <w:rPr>
          <w:rFonts w:ascii="Verdana" w:hAnsi="Verdana"/>
          <w:sz w:val="18"/>
          <w:szCs w:val="18"/>
          <w:highlight w:val="yellow"/>
        </w:rPr>
        <w:t>7</w:t>
      </w:r>
      <w:r w:rsidRPr="00913690">
        <w:rPr>
          <w:rFonts w:ascii="Verdana" w:hAnsi="Verdana"/>
          <w:sz w:val="18"/>
          <w:szCs w:val="18"/>
          <w:highlight w:val="yellow"/>
        </w:rPr>
        <w:t>:</w:t>
      </w:r>
      <w:r w:rsidR="00635D1B">
        <w:rPr>
          <w:rFonts w:ascii="Verdana" w:hAnsi="Verdana"/>
          <w:sz w:val="18"/>
          <w:szCs w:val="18"/>
          <w:highlight w:val="yellow"/>
        </w:rPr>
        <w:t>3</w:t>
      </w:r>
      <w:r w:rsidRPr="00913690">
        <w:rPr>
          <w:rFonts w:ascii="Verdana" w:hAnsi="Verdana"/>
          <w:sz w:val="18"/>
          <w:szCs w:val="18"/>
          <w:highlight w:val="yellow"/>
        </w:rPr>
        <w:t>0]</w:t>
      </w:r>
      <w:r w:rsidRPr="00913690">
        <w:rPr>
          <w:rFonts w:ascii="Verdana" w:hAnsi="Verdana"/>
          <w:sz w:val="18"/>
          <w:szCs w:val="18"/>
        </w:rPr>
        <w:t xml:space="preserve"> uur.</w:t>
      </w:r>
    </w:p>
    <w:p w14:paraId="35133705" w14:textId="77777777" w:rsidR="00AA3350" w:rsidRPr="00913690" w:rsidRDefault="00AA3350" w:rsidP="00AA3350">
      <w:pPr>
        <w:pStyle w:val="Geenafstand"/>
        <w:ind w:left="360"/>
        <w:rPr>
          <w:rFonts w:ascii="Verdana" w:hAnsi="Verdana"/>
          <w:sz w:val="18"/>
          <w:szCs w:val="18"/>
        </w:rPr>
      </w:pPr>
    </w:p>
    <w:p w14:paraId="1792E2BE" w14:textId="6C4B7BC8" w:rsidR="004225BD" w:rsidRPr="00913690" w:rsidRDefault="00882390" w:rsidP="00D14E15">
      <w:pPr>
        <w:pStyle w:val="Kop2"/>
      </w:pPr>
      <w:bookmarkStart w:id="21" w:name="_Toc104880706"/>
      <w:r w:rsidRPr="00913690">
        <w:t xml:space="preserve">Artikel 8. </w:t>
      </w:r>
      <w:r w:rsidR="004225BD" w:rsidRPr="00913690">
        <w:t>Prijzen en tarieven</w:t>
      </w:r>
      <w:bookmarkEnd w:id="21"/>
    </w:p>
    <w:p w14:paraId="2631B075" w14:textId="77777777" w:rsidR="00882390" w:rsidRPr="00913690" w:rsidRDefault="004225BD" w:rsidP="00431EAA">
      <w:pPr>
        <w:pStyle w:val="Geenafstand"/>
        <w:numPr>
          <w:ilvl w:val="0"/>
          <w:numId w:val="12"/>
        </w:numPr>
        <w:rPr>
          <w:rFonts w:ascii="Verdana" w:hAnsi="Verdana"/>
          <w:sz w:val="18"/>
          <w:szCs w:val="18"/>
        </w:rPr>
      </w:pPr>
      <w:r w:rsidRPr="00913690">
        <w:rPr>
          <w:rFonts w:ascii="Verdana" w:hAnsi="Verdana"/>
          <w:sz w:val="18"/>
          <w:szCs w:val="18"/>
        </w:rPr>
        <w:t xml:space="preserve">De Prestaties van Contractant worden verrekend </w:t>
      </w:r>
      <w:proofErr w:type="gramStart"/>
      <w:r w:rsidRPr="00913690">
        <w:rPr>
          <w:rFonts w:ascii="Verdana" w:hAnsi="Verdana"/>
          <w:sz w:val="18"/>
          <w:szCs w:val="18"/>
        </w:rPr>
        <w:t>conform</w:t>
      </w:r>
      <w:proofErr w:type="gramEnd"/>
      <w:r w:rsidRPr="00913690">
        <w:rPr>
          <w:rFonts w:ascii="Verdana" w:hAnsi="Verdana"/>
          <w:sz w:val="18"/>
          <w:szCs w:val="18"/>
        </w:rPr>
        <w:t xml:space="preserve"> prijzen en/of de tarieven zoals deze zijn aangeboden in de Offerte van Contractant. </w:t>
      </w:r>
    </w:p>
    <w:p w14:paraId="05302A86" w14:textId="77777777" w:rsidR="00B16E2D" w:rsidRDefault="004225BD" w:rsidP="00B16E2D">
      <w:pPr>
        <w:pStyle w:val="Geenafstand"/>
        <w:numPr>
          <w:ilvl w:val="0"/>
          <w:numId w:val="12"/>
        </w:numPr>
        <w:rPr>
          <w:rFonts w:ascii="Verdana" w:hAnsi="Verdana"/>
          <w:sz w:val="18"/>
          <w:szCs w:val="18"/>
        </w:rPr>
      </w:pPr>
      <w:r w:rsidRPr="00913690">
        <w:rPr>
          <w:rFonts w:ascii="Verdana" w:hAnsi="Verdana"/>
          <w:sz w:val="18"/>
          <w:szCs w:val="18"/>
        </w:rPr>
        <w:t xml:space="preserve">De aangeboden prijzen en/of tarieven, zoals bedoeld in </w:t>
      </w:r>
      <w:r w:rsidRPr="003A7185">
        <w:rPr>
          <w:rFonts w:ascii="Verdana" w:hAnsi="Verdana"/>
          <w:sz w:val="18"/>
          <w:szCs w:val="18"/>
          <w:highlight w:val="yellow"/>
        </w:rPr>
        <w:t>lid 1</w:t>
      </w:r>
      <w:r w:rsidRPr="00913690">
        <w:rPr>
          <w:rFonts w:ascii="Verdana" w:hAnsi="Verdana"/>
          <w:sz w:val="18"/>
          <w:szCs w:val="18"/>
        </w:rPr>
        <w:t>, zijn all-in, inclusief: reiskosten woon-werkverkeer, vakantiegeld, vakantiedagen, bijzonder verlof en feestdagen, kosten van vervoer, belastingen, invoerrechten, overige heffingen, assurantie, verpakkingskosten, verwijderingskosten, installatie- en montagekosten, vergaderkosten, kosten voor verslaglegging en evenals eventuele overige kosten.</w:t>
      </w:r>
    </w:p>
    <w:p w14:paraId="316A6C99" w14:textId="1844C645" w:rsidR="00882390" w:rsidRPr="002071AD" w:rsidRDefault="004225BD" w:rsidP="002071AD">
      <w:pPr>
        <w:pStyle w:val="Geenafstand"/>
        <w:numPr>
          <w:ilvl w:val="0"/>
          <w:numId w:val="12"/>
        </w:numPr>
        <w:rPr>
          <w:rFonts w:ascii="Verdana" w:hAnsi="Verdana"/>
          <w:sz w:val="18"/>
          <w:szCs w:val="18"/>
        </w:rPr>
      </w:pPr>
      <w:r w:rsidRPr="002071AD">
        <w:rPr>
          <w:rFonts w:ascii="Verdana" w:hAnsi="Verdana"/>
          <w:sz w:val="18"/>
          <w:szCs w:val="18"/>
        </w:rPr>
        <w:t>De overeengekomen tarieven staan eens per jaar</w:t>
      </w:r>
      <w:r w:rsidR="004E2A4A" w:rsidRPr="002071AD">
        <w:rPr>
          <w:rFonts w:ascii="Verdana" w:hAnsi="Verdana"/>
          <w:sz w:val="18"/>
          <w:szCs w:val="18"/>
        </w:rPr>
        <w:t>, voor het</w:t>
      </w:r>
      <w:r w:rsidR="009916C2" w:rsidRPr="002071AD">
        <w:rPr>
          <w:rFonts w:ascii="Verdana" w:hAnsi="Verdana"/>
          <w:sz w:val="18"/>
          <w:szCs w:val="18"/>
        </w:rPr>
        <w:t xml:space="preserve"> eerst op </w:t>
      </w:r>
      <w:r w:rsidR="009916C2" w:rsidRPr="002071AD">
        <w:rPr>
          <w:rFonts w:ascii="Verdana" w:hAnsi="Verdana"/>
          <w:sz w:val="18"/>
          <w:szCs w:val="18"/>
          <w:highlight w:val="yellow"/>
        </w:rPr>
        <w:t>[datum]</w:t>
      </w:r>
      <w:r w:rsidR="009916C2" w:rsidRPr="002071AD">
        <w:rPr>
          <w:rFonts w:ascii="Verdana" w:hAnsi="Verdana"/>
          <w:sz w:val="18"/>
          <w:szCs w:val="18"/>
        </w:rPr>
        <w:t>,</w:t>
      </w:r>
      <w:r w:rsidRPr="002071AD">
        <w:rPr>
          <w:rFonts w:ascii="Verdana" w:hAnsi="Verdana"/>
          <w:sz w:val="18"/>
          <w:szCs w:val="18"/>
        </w:rPr>
        <w:t xml:space="preserve"> open voor indexatie op basis van </w:t>
      </w:r>
      <w:r w:rsidR="00346614" w:rsidRPr="002071AD">
        <w:rPr>
          <w:rFonts w:ascii="Verdana" w:hAnsi="Verdana"/>
          <w:sz w:val="18"/>
          <w:szCs w:val="18"/>
        </w:rPr>
        <w:t xml:space="preserve">de NEA Pantheia index voor </w:t>
      </w:r>
      <w:r w:rsidR="002071AD" w:rsidRPr="002071AD">
        <w:rPr>
          <w:rFonts w:ascii="Verdana" w:hAnsi="Verdana"/>
          <w:sz w:val="18"/>
          <w:szCs w:val="18"/>
        </w:rPr>
        <w:t>zorg- en taxivervoer.</w:t>
      </w:r>
      <w:r w:rsidR="002071AD">
        <w:rPr>
          <w:rFonts w:ascii="Verdana" w:hAnsi="Verdana"/>
          <w:sz w:val="18"/>
          <w:szCs w:val="18"/>
        </w:rPr>
        <w:t xml:space="preserve"> </w:t>
      </w:r>
      <w:r w:rsidRPr="002071AD">
        <w:rPr>
          <w:rFonts w:ascii="Verdana" w:hAnsi="Verdana"/>
          <w:sz w:val="18"/>
          <w:szCs w:val="18"/>
        </w:rPr>
        <w:t xml:space="preserve">Inhaalslagen voor niet toegepaste prijsaanpassingen zijn niet mogelijk. </w:t>
      </w:r>
    </w:p>
    <w:p w14:paraId="32EDDAE3" w14:textId="77777777" w:rsidR="00882390" w:rsidRPr="00913690" w:rsidRDefault="004225BD" w:rsidP="00431EAA">
      <w:pPr>
        <w:pStyle w:val="Geenafstand"/>
        <w:numPr>
          <w:ilvl w:val="0"/>
          <w:numId w:val="12"/>
        </w:numPr>
        <w:rPr>
          <w:rFonts w:ascii="Verdana" w:hAnsi="Verdana"/>
          <w:sz w:val="18"/>
          <w:szCs w:val="18"/>
        </w:rPr>
      </w:pPr>
      <w:r w:rsidRPr="00913690">
        <w:rPr>
          <w:rFonts w:ascii="Verdana" w:hAnsi="Verdana"/>
          <w:sz w:val="18"/>
          <w:szCs w:val="18"/>
        </w:rPr>
        <w:t>Alle geldbedragen in de Overeenkomst zijn uitgedrukt in Euro’s en exclusief omzetbelasting (btw), tenzij duidelijk anders is vermeld. Geldbedragen in Euro’s zijn weergegeven met twee decimalen achter de komma.</w:t>
      </w:r>
    </w:p>
    <w:p w14:paraId="36A81DBB" w14:textId="419FFA34" w:rsidR="00882390" w:rsidRPr="00913690" w:rsidRDefault="004225BD" w:rsidP="00431EAA">
      <w:pPr>
        <w:pStyle w:val="Geenafstand"/>
        <w:numPr>
          <w:ilvl w:val="0"/>
          <w:numId w:val="12"/>
        </w:numPr>
        <w:rPr>
          <w:rFonts w:ascii="Verdana" w:hAnsi="Verdana"/>
          <w:sz w:val="18"/>
          <w:szCs w:val="18"/>
        </w:rPr>
      </w:pPr>
      <w:r w:rsidRPr="00913690">
        <w:rPr>
          <w:rFonts w:ascii="Verdana" w:hAnsi="Verdana"/>
          <w:sz w:val="18"/>
          <w:szCs w:val="18"/>
        </w:rPr>
        <w:t xml:space="preserve">In aanvulling op </w:t>
      </w:r>
      <w:r w:rsidR="002E5AF4" w:rsidRPr="003A7185">
        <w:rPr>
          <w:rFonts w:ascii="Verdana" w:hAnsi="Verdana"/>
          <w:sz w:val="18"/>
          <w:szCs w:val="18"/>
          <w:highlight w:val="yellow"/>
        </w:rPr>
        <w:t xml:space="preserve">lid </w:t>
      </w:r>
      <w:r w:rsidR="003A7185" w:rsidRPr="003A7185">
        <w:rPr>
          <w:rFonts w:ascii="Verdana" w:hAnsi="Verdana"/>
          <w:sz w:val="18"/>
          <w:szCs w:val="18"/>
          <w:highlight w:val="yellow"/>
        </w:rPr>
        <w:t>3</w:t>
      </w:r>
      <w:r w:rsidRPr="003A7185">
        <w:rPr>
          <w:rFonts w:ascii="Verdana" w:hAnsi="Verdana"/>
          <w:sz w:val="18"/>
          <w:szCs w:val="18"/>
          <w:highlight w:val="yellow"/>
        </w:rPr>
        <w:t>,</w:t>
      </w:r>
      <w:r w:rsidRPr="00937C6B">
        <w:rPr>
          <w:rFonts w:ascii="Verdana" w:hAnsi="Verdana"/>
          <w:sz w:val="18"/>
          <w:szCs w:val="18"/>
        </w:rPr>
        <w:t xml:space="preserve"> </w:t>
      </w:r>
      <w:proofErr w:type="gramStart"/>
      <w:r w:rsidRPr="00913690">
        <w:rPr>
          <w:rFonts w:ascii="Verdana" w:hAnsi="Verdana"/>
          <w:sz w:val="18"/>
          <w:szCs w:val="18"/>
        </w:rPr>
        <w:t>indien</w:t>
      </w:r>
      <w:proofErr w:type="gramEnd"/>
      <w:r w:rsidRPr="00913690">
        <w:rPr>
          <w:rFonts w:ascii="Verdana" w:hAnsi="Verdana"/>
          <w:sz w:val="18"/>
          <w:szCs w:val="18"/>
        </w:rPr>
        <w:t xml:space="preserve"> er sprake is van een calamiteit of een ernstige wijziging van de wereldmarkt betreffende de producten, dan dient een eventuele prijsverhoging, </w:t>
      </w:r>
      <w:r w:rsidR="005C5BD3" w:rsidRPr="005C5BD3">
        <w:rPr>
          <w:rFonts w:ascii="Verdana" w:hAnsi="Verdana"/>
          <w:sz w:val="18"/>
          <w:szCs w:val="18"/>
          <w:highlight w:val="yellow"/>
        </w:rPr>
        <w:t>[</w:t>
      </w:r>
      <w:r w:rsidRPr="005C5BD3">
        <w:rPr>
          <w:rFonts w:ascii="Verdana" w:hAnsi="Verdana"/>
          <w:sz w:val="18"/>
          <w:szCs w:val="18"/>
          <w:highlight w:val="yellow"/>
        </w:rPr>
        <w:t>2</w:t>
      </w:r>
      <w:r w:rsidR="005C5BD3" w:rsidRPr="005C5BD3">
        <w:rPr>
          <w:rFonts w:ascii="Verdana" w:hAnsi="Verdana"/>
          <w:sz w:val="18"/>
          <w:szCs w:val="18"/>
          <w:highlight w:val="yellow"/>
        </w:rPr>
        <w:t>]</w:t>
      </w:r>
      <w:r w:rsidRPr="00913690">
        <w:rPr>
          <w:rFonts w:ascii="Verdana" w:hAnsi="Verdana"/>
          <w:sz w:val="18"/>
          <w:szCs w:val="18"/>
        </w:rPr>
        <w:t xml:space="preserve"> maanden vooraf, schriftelijk te worden gecommuniceerd aan Opdrachtgever. De betreffende communicatie dient te worden voorzien van een uitgebreide onderbouwing. Mocht er overeenstemming komen over een tijdelijke prijsverhoging, dan zal dit vastgelegd worden in een addendum. Uitgangspunt is dat het een tijdelijke prijsverhoging betreft, die zo snel mogelijk teruggebracht wordt naar het oorspronkelijk contractueel vastgelegde prijsniveau. Voor het terugkeren naar het oorspronkelijk contractueel vastgelegde prijsniveau wordt een maximale inspanning van </w:t>
      </w:r>
      <w:r w:rsidR="000357C5">
        <w:rPr>
          <w:rFonts w:ascii="Verdana" w:hAnsi="Verdana"/>
          <w:sz w:val="18"/>
          <w:szCs w:val="18"/>
        </w:rPr>
        <w:t>Contractant</w:t>
      </w:r>
      <w:r w:rsidRPr="00913690">
        <w:rPr>
          <w:rFonts w:ascii="Verdana" w:hAnsi="Verdana"/>
          <w:sz w:val="18"/>
          <w:szCs w:val="18"/>
        </w:rPr>
        <w:t xml:space="preserve"> verwacht. Het staat Opdrachtgever vrij de prijsverhoging niet te accepteren en een andere partij te contracteren voor </w:t>
      </w:r>
      <w:proofErr w:type="gramStart"/>
      <w:r w:rsidRPr="00913690">
        <w:rPr>
          <w:rFonts w:ascii="Verdana" w:hAnsi="Verdana"/>
          <w:sz w:val="18"/>
          <w:szCs w:val="18"/>
        </w:rPr>
        <w:t>betreffende</w:t>
      </w:r>
      <w:proofErr w:type="gramEnd"/>
      <w:r w:rsidRPr="00913690">
        <w:rPr>
          <w:rFonts w:ascii="Verdana" w:hAnsi="Verdana"/>
          <w:sz w:val="18"/>
          <w:szCs w:val="18"/>
        </w:rPr>
        <w:t xml:space="preserve"> producten.</w:t>
      </w:r>
    </w:p>
    <w:p w14:paraId="0595D1E1" w14:textId="5FECEEE3" w:rsidR="004225BD" w:rsidRPr="00913690" w:rsidRDefault="004225BD" w:rsidP="00431EAA">
      <w:pPr>
        <w:pStyle w:val="Geenafstand"/>
        <w:numPr>
          <w:ilvl w:val="0"/>
          <w:numId w:val="12"/>
        </w:numPr>
        <w:rPr>
          <w:rFonts w:ascii="Verdana" w:hAnsi="Verdana"/>
          <w:sz w:val="18"/>
          <w:szCs w:val="18"/>
        </w:rPr>
      </w:pPr>
      <w:r w:rsidRPr="00913690">
        <w:rPr>
          <w:rFonts w:ascii="Verdana" w:hAnsi="Verdana"/>
          <w:sz w:val="18"/>
          <w:szCs w:val="18"/>
        </w:rPr>
        <w:t xml:space="preserve">Uitsluitend na goedkeuring door </w:t>
      </w:r>
      <w:r w:rsidR="00D464B6">
        <w:rPr>
          <w:rFonts w:ascii="Verdana" w:hAnsi="Verdana"/>
          <w:sz w:val="18"/>
          <w:szCs w:val="18"/>
        </w:rPr>
        <w:t>Opdrachtgever</w:t>
      </w:r>
      <w:r w:rsidRPr="00913690">
        <w:rPr>
          <w:rFonts w:ascii="Verdana" w:hAnsi="Verdana"/>
          <w:sz w:val="18"/>
          <w:szCs w:val="18"/>
        </w:rPr>
        <w:t xml:space="preserve"> kunnen tariefwijzigingen worden toegepast. De zoals dan overeengekomen prijzen gaan na schriftelijke goedkeuring door </w:t>
      </w:r>
      <w:r w:rsidR="00D464B6">
        <w:rPr>
          <w:rFonts w:ascii="Verdana" w:hAnsi="Verdana"/>
          <w:sz w:val="18"/>
          <w:szCs w:val="18"/>
        </w:rPr>
        <w:t>Opdrachtgever</w:t>
      </w:r>
      <w:r w:rsidRPr="00913690">
        <w:rPr>
          <w:rFonts w:ascii="Verdana" w:hAnsi="Verdana"/>
          <w:sz w:val="18"/>
          <w:szCs w:val="18"/>
        </w:rPr>
        <w:t xml:space="preserve"> in op de eerste dag van de maand volgend op de maand waarin Leverancier de tariefwijzigingen kenbaar heeft gemaakt, e.e.a. </w:t>
      </w:r>
      <w:proofErr w:type="gramStart"/>
      <w:r w:rsidRPr="00913690">
        <w:rPr>
          <w:rFonts w:ascii="Verdana" w:hAnsi="Verdana"/>
          <w:sz w:val="18"/>
          <w:szCs w:val="18"/>
        </w:rPr>
        <w:t>conform</w:t>
      </w:r>
      <w:proofErr w:type="gramEnd"/>
      <w:r w:rsidRPr="00B16E2D">
        <w:rPr>
          <w:rFonts w:ascii="Verdana" w:hAnsi="Verdana"/>
          <w:sz w:val="18"/>
          <w:szCs w:val="18"/>
        </w:rPr>
        <w:t xml:space="preserve">. Dit kan </w:t>
      </w:r>
      <w:r w:rsidR="00D650B0" w:rsidRPr="00B16E2D">
        <w:rPr>
          <w:rFonts w:ascii="Verdana" w:hAnsi="Verdana"/>
          <w:sz w:val="18"/>
          <w:szCs w:val="18"/>
        </w:rPr>
        <w:t xml:space="preserve">niet </w:t>
      </w:r>
      <w:r w:rsidRPr="00B16E2D">
        <w:rPr>
          <w:rFonts w:ascii="Verdana" w:hAnsi="Verdana"/>
          <w:sz w:val="18"/>
          <w:szCs w:val="18"/>
        </w:rPr>
        <w:t>met terugwerkende kracht plaatsvinden.</w:t>
      </w:r>
      <w:r w:rsidRPr="00913690">
        <w:rPr>
          <w:rFonts w:ascii="Verdana" w:hAnsi="Verdana"/>
          <w:sz w:val="18"/>
          <w:szCs w:val="18"/>
        </w:rPr>
        <w:t xml:space="preserve"> </w:t>
      </w:r>
    </w:p>
    <w:p w14:paraId="307A7429" w14:textId="77777777" w:rsidR="00882390" w:rsidRPr="00913690" w:rsidRDefault="00882390" w:rsidP="00882390">
      <w:pPr>
        <w:pStyle w:val="Geenafstand"/>
        <w:rPr>
          <w:rFonts w:ascii="Verdana" w:hAnsi="Verdana"/>
          <w:sz w:val="18"/>
          <w:szCs w:val="18"/>
        </w:rPr>
      </w:pPr>
    </w:p>
    <w:p w14:paraId="5FA16759" w14:textId="2E236783" w:rsidR="004225BD" w:rsidRPr="00913690" w:rsidRDefault="00C61605" w:rsidP="00D14E15">
      <w:pPr>
        <w:pStyle w:val="Kop2"/>
      </w:pPr>
      <w:bookmarkStart w:id="22" w:name="_Toc104880707"/>
      <w:r w:rsidRPr="00913690">
        <w:t xml:space="preserve">Artikel 9. </w:t>
      </w:r>
      <w:r w:rsidR="004225BD" w:rsidRPr="00913690">
        <w:t>Verantwoording, facturering en betaling</w:t>
      </w:r>
      <w:bookmarkEnd w:id="22"/>
    </w:p>
    <w:p w14:paraId="1476D5A4" w14:textId="77777777" w:rsidR="00293061" w:rsidRPr="00913690" w:rsidRDefault="004225BD" w:rsidP="00431EAA">
      <w:pPr>
        <w:pStyle w:val="Geenafstand"/>
        <w:numPr>
          <w:ilvl w:val="0"/>
          <w:numId w:val="13"/>
        </w:numPr>
        <w:rPr>
          <w:rFonts w:ascii="Verdana" w:hAnsi="Verdana"/>
          <w:sz w:val="18"/>
          <w:szCs w:val="18"/>
        </w:rPr>
      </w:pPr>
      <w:r w:rsidRPr="00913690">
        <w:rPr>
          <w:rFonts w:ascii="Verdana" w:hAnsi="Verdana"/>
          <w:sz w:val="18"/>
          <w:szCs w:val="18"/>
        </w:rPr>
        <w:t>De omvang van een factuur wordt bepaald op basis van daadwerkelijk uitgevoerde Prestatie. De registratie van de daadwerkelijk uitgevoerde Prestatie gebeurt door de Contractant</w:t>
      </w:r>
    </w:p>
    <w:p w14:paraId="3ACE393C" w14:textId="77777777" w:rsidR="00293061" w:rsidRPr="00913690" w:rsidRDefault="004225BD" w:rsidP="00431EAA">
      <w:pPr>
        <w:pStyle w:val="Geenafstand"/>
        <w:numPr>
          <w:ilvl w:val="0"/>
          <w:numId w:val="13"/>
        </w:numPr>
        <w:rPr>
          <w:rFonts w:ascii="Verdana" w:hAnsi="Verdana"/>
          <w:sz w:val="18"/>
          <w:szCs w:val="18"/>
        </w:rPr>
      </w:pPr>
      <w:r w:rsidRPr="00913690">
        <w:rPr>
          <w:rFonts w:ascii="Verdana" w:hAnsi="Verdana"/>
          <w:sz w:val="18"/>
          <w:szCs w:val="18"/>
        </w:rPr>
        <w:t>Gewerkte uren door Personeel van Contractant waarop toeslagen van toepassing zijn (overwerk, werk in onregelmatige uren en consignatiedienst) worden door de Contractant separaat verantwoord, opdat het onderscheid met de gewerkte uren waarop het reguliere uurtarief (zonder toeslag) van toepassing is, inzichtelijk is.</w:t>
      </w:r>
    </w:p>
    <w:p w14:paraId="3FE0F150" w14:textId="3F31C19C" w:rsidR="00293061" w:rsidRPr="00913690" w:rsidRDefault="004225BD" w:rsidP="00431EAA">
      <w:pPr>
        <w:pStyle w:val="Geenafstand"/>
        <w:numPr>
          <w:ilvl w:val="0"/>
          <w:numId w:val="13"/>
        </w:numPr>
        <w:rPr>
          <w:rFonts w:ascii="Verdana" w:hAnsi="Verdana"/>
          <w:sz w:val="18"/>
          <w:szCs w:val="18"/>
        </w:rPr>
      </w:pPr>
      <w:r w:rsidRPr="00913690">
        <w:rPr>
          <w:rFonts w:ascii="Verdana" w:hAnsi="Verdana"/>
          <w:sz w:val="18"/>
          <w:szCs w:val="18"/>
        </w:rPr>
        <w:t xml:space="preserve">Contractant factureert per maand achteraf, aan de hand van een door </w:t>
      </w:r>
      <w:r w:rsidR="00D464B6">
        <w:rPr>
          <w:rFonts w:ascii="Verdana" w:hAnsi="Verdana"/>
          <w:sz w:val="18"/>
          <w:szCs w:val="18"/>
        </w:rPr>
        <w:t>Opdrachtgever</w:t>
      </w:r>
      <w:r w:rsidRPr="00913690">
        <w:rPr>
          <w:rFonts w:ascii="Verdana" w:hAnsi="Verdana"/>
          <w:sz w:val="18"/>
          <w:szCs w:val="18"/>
        </w:rPr>
        <w:t xml:space="preserve"> goedgekeurde onderbouwing.</w:t>
      </w:r>
    </w:p>
    <w:p w14:paraId="233308ED" w14:textId="77777777" w:rsidR="00293061" w:rsidRPr="00913690" w:rsidRDefault="004225BD" w:rsidP="00431EAA">
      <w:pPr>
        <w:pStyle w:val="Geenafstand"/>
        <w:numPr>
          <w:ilvl w:val="0"/>
          <w:numId w:val="13"/>
        </w:numPr>
        <w:rPr>
          <w:rFonts w:ascii="Verdana" w:hAnsi="Verdana"/>
          <w:sz w:val="18"/>
          <w:szCs w:val="18"/>
        </w:rPr>
      </w:pPr>
      <w:r w:rsidRPr="00913690">
        <w:rPr>
          <w:rFonts w:ascii="Verdana" w:hAnsi="Verdana"/>
          <w:sz w:val="18"/>
          <w:szCs w:val="18"/>
        </w:rPr>
        <w:t xml:space="preserve">Contractant factureert via e-mail naar </w:t>
      </w:r>
      <w:r w:rsidRPr="00913690">
        <w:rPr>
          <w:rFonts w:ascii="Verdana" w:hAnsi="Verdana"/>
          <w:sz w:val="18"/>
          <w:szCs w:val="18"/>
          <w:highlight w:val="yellow"/>
        </w:rPr>
        <w:t>[e-mailadres].</w:t>
      </w:r>
      <w:r w:rsidRPr="00913690">
        <w:rPr>
          <w:rFonts w:ascii="Verdana" w:hAnsi="Verdana"/>
          <w:sz w:val="18"/>
          <w:szCs w:val="18"/>
        </w:rPr>
        <w:t xml:space="preserve"> </w:t>
      </w:r>
    </w:p>
    <w:p w14:paraId="789AA6F2" w14:textId="7D22EBC6" w:rsidR="00293061" w:rsidRDefault="00D464B6" w:rsidP="00431EAA">
      <w:pPr>
        <w:pStyle w:val="Geenafstand"/>
        <w:numPr>
          <w:ilvl w:val="0"/>
          <w:numId w:val="13"/>
        </w:numPr>
        <w:rPr>
          <w:rFonts w:ascii="Verdana" w:hAnsi="Verdana"/>
          <w:sz w:val="18"/>
          <w:szCs w:val="18"/>
        </w:rPr>
      </w:pPr>
      <w:r>
        <w:rPr>
          <w:rFonts w:ascii="Verdana" w:hAnsi="Verdana"/>
          <w:sz w:val="18"/>
          <w:szCs w:val="18"/>
        </w:rPr>
        <w:t>Opdrachtgever</w:t>
      </w:r>
      <w:r w:rsidR="004225BD" w:rsidRPr="00913690">
        <w:rPr>
          <w:rFonts w:ascii="Verdana" w:hAnsi="Verdana"/>
          <w:sz w:val="18"/>
          <w:szCs w:val="18"/>
        </w:rPr>
        <w:t xml:space="preserve"> heeft het recht het bedrag van de factuur te verminderen met bedragen die Contractant verschuldigd is aan </w:t>
      </w:r>
      <w:r>
        <w:rPr>
          <w:rFonts w:ascii="Verdana" w:hAnsi="Verdana"/>
          <w:sz w:val="18"/>
          <w:szCs w:val="18"/>
        </w:rPr>
        <w:t>Opdrachtgever</w:t>
      </w:r>
      <w:r w:rsidR="004225BD" w:rsidRPr="00913690">
        <w:rPr>
          <w:rFonts w:ascii="Verdana" w:hAnsi="Verdana"/>
          <w:sz w:val="18"/>
          <w:szCs w:val="18"/>
        </w:rPr>
        <w:t>, ongeacht of de vordering tot betaling daarvan op een derde is overgegaan.</w:t>
      </w:r>
    </w:p>
    <w:p w14:paraId="10E9F8E6" w14:textId="59B89B4D" w:rsidR="006D7F8A" w:rsidRDefault="006D7F8A" w:rsidP="00431EAA">
      <w:pPr>
        <w:pStyle w:val="Geenafstand"/>
        <w:numPr>
          <w:ilvl w:val="0"/>
          <w:numId w:val="13"/>
        </w:numPr>
        <w:rPr>
          <w:rFonts w:ascii="Verdana" w:hAnsi="Verdana"/>
          <w:sz w:val="18"/>
          <w:szCs w:val="18"/>
        </w:rPr>
      </w:pPr>
      <w:r>
        <w:rPr>
          <w:rFonts w:ascii="Verdana" w:hAnsi="Verdana"/>
          <w:sz w:val="18"/>
          <w:szCs w:val="18"/>
        </w:rPr>
        <w:t xml:space="preserve">De </w:t>
      </w:r>
      <w:r w:rsidR="002D797C">
        <w:rPr>
          <w:rFonts w:ascii="Verdana" w:hAnsi="Verdana"/>
          <w:sz w:val="18"/>
          <w:szCs w:val="18"/>
        </w:rPr>
        <w:t xml:space="preserve">Contractant hanteert een betalingstermijn van </w:t>
      </w:r>
      <w:r w:rsidR="002D797C" w:rsidRPr="00855ADC">
        <w:rPr>
          <w:rFonts w:ascii="Verdana" w:hAnsi="Verdana"/>
          <w:sz w:val="18"/>
          <w:szCs w:val="18"/>
          <w:highlight w:val="yellow"/>
        </w:rPr>
        <w:t>[getal]</w:t>
      </w:r>
      <w:r w:rsidR="002D797C">
        <w:rPr>
          <w:rFonts w:ascii="Verdana" w:hAnsi="Verdana"/>
          <w:sz w:val="18"/>
          <w:szCs w:val="18"/>
        </w:rPr>
        <w:t xml:space="preserve"> dagen </w:t>
      </w:r>
      <w:r w:rsidR="00855ADC">
        <w:rPr>
          <w:rFonts w:ascii="Verdana" w:hAnsi="Verdana"/>
          <w:sz w:val="18"/>
          <w:szCs w:val="18"/>
        </w:rPr>
        <w:t xml:space="preserve">na ontvangst van de factuur. </w:t>
      </w:r>
    </w:p>
    <w:p w14:paraId="0015A96F" w14:textId="77777777" w:rsidR="00635428" w:rsidRPr="00E6387F" w:rsidRDefault="00635428" w:rsidP="00431EAA">
      <w:pPr>
        <w:pStyle w:val="Geenafstand"/>
        <w:numPr>
          <w:ilvl w:val="0"/>
          <w:numId w:val="13"/>
        </w:numPr>
        <w:rPr>
          <w:rFonts w:ascii="Verdana" w:hAnsi="Verdana"/>
          <w:sz w:val="18"/>
          <w:szCs w:val="18"/>
        </w:rPr>
      </w:pPr>
      <w:r w:rsidRPr="00E6387F">
        <w:rPr>
          <w:rFonts w:ascii="Verdana" w:hAnsi="Verdana"/>
          <w:sz w:val="18"/>
          <w:szCs w:val="18"/>
        </w:rPr>
        <w:t>De Contractant zal minimaal de volgende punten opnemen in zijn facturen:</w:t>
      </w:r>
    </w:p>
    <w:p w14:paraId="4A0A90A5" w14:textId="684FD792" w:rsidR="00AD335E" w:rsidRPr="00E6387F" w:rsidRDefault="00AD335E" w:rsidP="00635428">
      <w:pPr>
        <w:pStyle w:val="Geenafstand"/>
        <w:numPr>
          <w:ilvl w:val="1"/>
          <w:numId w:val="13"/>
        </w:numPr>
        <w:rPr>
          <w:rFonts w:ascii="Verdana" w:hAnsi="Verdana"/>
          <w:sz w:val="18"/>
          <w:szCs w:val="18"/>
        </w:rPr>
      </w:pPr>
      <w:r w:rsidRPr="00E6387F">
        <w:rPr>
          <w:rFonts w:ascii="Verdana" w:hAnsi="Verdana"/>
          <w:sz w:val="18"/>
          <w:szCs w:val="18"/>
        </w:rPr>
        <w:t>F</w:t>
      </w:r>
      <w:r w:rsidR="00305B1F" w:rsidRPr="00E6387F">
        <w:rPr>
          <w:rFonts w:ascii="Verdana" w:hAnsi="Verdana"/>
          <w:sz w:val="18"/>
          <w:szCs w:val="18"/>
        </w:rPr>
        <w:t>actuurdatum</w:t>
      </w:r>
    </w:p>
    <w:p w14:paraId="24D5AC36" w14:textId="66A074AF" w:rsidR="00AD335E" w:rsidRPr="00E6387F" w:rsidRDefault="00AD335E" w:rsidP="00635428">
      <w:pPr>
        <w:pStyle w:val="Geenafstand"/>
        <w:numPr>
          <w:ilvl w:val="1"/>
          <w:numId w:val="13"/>
        </w:numPr>
        <w:rPr>
          <w:rFonts w:ascii="Verdana" w:hAnsi="Verdana"/>
          <w:sz w:val="18"/>
          <w:szCs w:val="18"/>
        </w:rPr>
      </w:pPr>
      <w:r w:rsidRPr="00E6387F">
        <w:rPr>
          <w:rFonts w:ascii="Verdana" w:hAnsi="Verdana"/>
          <w:sz w:val="18"/>
          <w:szCs w:val="18"/>
        </w:rPr>
        <w:t>C</w:t>
      </w:r>
      <w:r w:rsidR="00305B1F" w:rsidRPr="00E6387F">
        <w:rPr>
          <w:rFonts w:ascii="Verdana" w:hAnsi="Verdana"/>
          <w:sz w:val="18"/>
          <w:szCs w:val="18"/>
        </w:rPr>
        <w:t>ontractnummer</w:t>
      </w:r>
    </w:p>
    <w:p w14:paraId="76875FC9" w14:textId="1CCC02EC" w:rsidR="00855ADC" w:rsidRPr="00E6387F" w:rsidRDefault="00AD335E" w:rsidP="00635428">
      <w:pPr>
        <w:pStyle w:val="Geenafstand"/>
        <w:numPr>
          <w:ilvl w:val="1"/>
          <w:numId w:val="13"/>
        </w:numPr>
        <w:rPr>
          <w:rFonts w:ascii="Verdana" w:hAnsi="Verdana"/>
          <w:sz w:val="18"/>
          <w:szCs w:val="18"/>
        </w:rPr>
      </w:pPr>
      <w:r w:rsidRPr="00E6387F">
        <w:rPr>
          <w:rFonts w:ascii="Verdana" w:hAnsi="Verdana"/>
          <w:sz w:val="18"/>
          <w:szCs w:val="18"/>
        </w:rPr>
        <w:t>N</w:t>
      </w:r>
      <w:r w:rsidR="00305B1F" w:rsidRPr="00E6387F">
        <w:rPr>
          <w:rFonts w:ascii="Verdana" w:hAnsi="Verdana"/>
          <w:sz w:val="18"/>
          <w:szCs w:val="18"/>
        </w:rPr>
        <w:t>aam en kostenplaats van de afdeling</w:t>
      </w:r>
    </w:p>
    <w:p w14:paraId="0B642BBE" w14:textId="4F0FA29D" w:rsidR="00AD335E" w:rsidRPr="00AD335E" w:rsidRDefault="00AD335E" w:rsidP="00635428">
      <w:pPr>
        <w:pStyle w:val="Geenafstand"/>
        <w:numPr>
          <w:ilvl w:val="1"/>
          <w:numId w:val="13"/>
        </w:numPr>
        <w:rPr>
          <w:rFonts w:ascii="Verdana" w:hAnsi="Verdana"/>
          <w:sz w:val="18"/>
          <w:szCs w:val="18"/>
          <w:highlight w:val="yellow"/>
        </w:rPr>
      </w:pPr>
      <w:r w:rsidRPr="00AD335E">
        <w:rPr>
          <w:rFonts w:ascii="Verdana" w:hAnsi="Verdana"/>
          <w:sz w:val="18"/>
          <w:szCs w:val="18"/>
          <w:highlight w:val="yellow"/>
        </w:rPr>
        <w:t>[</w:t>
      </w:r>
      <w:proofErr w:type="gramStart"/>
      <w:r w:rsidRPr="00AD335E">
        <w:rPr>
          <w:rFonts w:ascii="Verdana" w:hAnsi="Verdana"/>
          <w:sz w:val="18"/>
          <w:szCs w:val="18"/>
          <w:highlight w:val="yellow"/>
        </w:rPr>
        <w:t>aanvullen</w:t>
      </w:r>
      <w:proofErr w:type="gramEnd"/>
      <w:r w:rsidRPr="00AD335E">
        <w:rPr>
          <w:rFonts w:ascii="Verdana" w:hAnsi="Verdana"/>
          <w:sz w:val="18"/>
          <w:szCs w:val="18"/>
          <w:highlight w:val="yellow"/>
        </w:rPr>
        <w:t xml:space="preserve"> indien nodig]</w:t>
      </w:r>
    </w:p>
    <w:p w14:paraId="71878328" w14:textId="77777777" w:rsidR="00D14E15" w:rsidRPr="00913690" w:rsidRDefault="00D14E15" w:rsidP="00D14E15">
      <w:pPr>
        <w:pStyle w:val="Geenafstand"/>
        <w:ind w:left="360"/>
        <w:rPr>
          <w:rFonts w:ascii="Verdana" w:hAnsi="Verdana"/>
          <w:sz w:val="18"/>
          <w:szCs w:val="18"/>
        </w:rPr>
      </w:pPr>
    </w:p>
    <w:p w14:paraId="3DC0C899" w14:textId="37360015" w:rsidR="004225BD" w:rsidRPr="00913690" w:rsidRDefault="00FE3120" w:rsidP="00D14E15">
      <w:pPr>
        <w:pStyle w:val="Kop2"/>
      </w:pPr>
      <w:bookmarkStart w:id="23" w:name="_Toc104880708"/>
      <w:r w:rsidRPr="00913690">
        <w:t xml:space="preserve">Artikel 10. </w:t>
      </w:r>
      <w:r w:rsidR="004225BD" w:rsidRPr="00913690">
        <w:t>Verzekeringen en zekerheidstelling</w:t>
      </w:r>
      <w:bookmarkEnd w:id="23"/>
    </w:p>
    <w:p w14:paraId="3D813C66" w14:textId="2714594D" w:rsidR="00293061" w:rsidRPr="00913690" w:rsidRDefault="000357C5" w:rsidP="00431EAA">
      <w:pPr>
        <w:pStyle w:val="Geenafstand"/>
        <w:numPr>
          <w:ilvl w:val="0"/>
          <w:numId w:val="14"/>
        </w:numPr>
        <w:rPr>
          <w:rFonts w:ascii="Verdana" w:hAnsi="Verdana"/>
          <w:sz w:val="18"/>
          <w:szCs w:val="18"/>
        </w:rPr>
      </w:pPr>
      <w:r>
        <w:rPr>
          <w:rFonts w:ascii="Verdana" w:hAnsi="Verdana"/>
          <w:sz w:val="18"/>
          <w:szCs w:val="18"/>
        </w:rPr>
        <w:t>Contractant</w:t>
      </w:r>
      <w:r w:rsidR="004225BD" w:rsidRPr="00913690">
        <w:rPr>
          <w:rFonts w:ascii="Verdana" w:hAnsi="Verdana"/>
          <w:sz w:val="18"/>
          <w:szCs w:val="18"/>
        </w:rPr>
        <w:t xml:space="preserve"> vrijwaart Opdrachtgever van alle aanspraken van derden tot vergoeding van schade welke het gevolg zijn van de uitvoering van de opdracht door </w:t>
      </w:r>
      <w:r>
        <w:rPr>
          <w:rFonts w:ascii="Verdana" w:hAnsi="Verdana"/>
          <w:sz w:val="18"/>
          <w:szCs w:val="18"/>
        </w:rPr>
        <w:t>Contractant</w:t>
      </w:r>
      <w:r w:rsidR="004225BD" w:rsidRPr="00913690">
        <w:rPr>
          <w:rFonts w:ascii="Verdana" w:hAnsi="Verdana"/>
          <w:sz w:val="18"/>
          <w:szCs w:val="18"/>
        </w:rPr>
        <w:t xml:space="preserve"> of de door hem ingeschakelde onderaannemers of andere derden (leveranciers etc.).</w:t>
      </w:r>
    </w:p>
    <w:p w14:paraId="2638739F" w14:textId="1EBCBF9C" w:rsidR="00FE3120" w:rsidRPr="00913690" w:rsidRDefault="000357C5" w:rsidP="00431EAA">
      <w:pPr>
        <w:pStyle w:val="Geenafstand"/>
        <w:numPr>
          <w:ilvl w:val="0"/>
          <w:numId w:val="14"/>
        </w:numPr>
        <w:rPr>
          <w:rFonts w:ascii="Verdana" w:hAnsi="Verdana"/>
          <w:sz w:val="18"/>
          <w:szCs w:val="18"/>
        </w:rPr>
      </w:pPr>
      <w:r>
        <w:rPr>
          <w:rFonts w:ascii="Verdana" w:hAnsi="Verdana"/>
          <w:sz w:val="18"/>
          <w:szCs w:val="18"/>
        </w:rPr>
        <w:t>Contractant</w:t>
      </w:r>
      <w:r w:rsidR="004225BD" w:rsidRPr="00913690">
        <w:rPr>
          <w:rFonts w:ascii="Verdana" w:hAnsi="Verdana"/>
          <w:sz w:val="18"/>
          <w:szCs w:val="18"/>
        </w:rPr>
        <w:t xml:space="preserve"> is verplicht zich voor zijn personeel en materieel tegen wettelijke aansprakelijkheid te verzekeren voor een bedrag van minimaal </w:t>
      </w:r>
      <w:r w:rsidR="004225BD" w:rsidRPr="00913690">
        <w:rPr>
          <w:rFonts w:ascii="Verdana" w:hAnsi="Verdana"/>
          <w:sz w:val="18"/>
          <w:szCs w:val="18"/>
          <w:highlight w:val="yellow"/>
        </w:rPr>
        <w:t>€</w:t>
      </w:r>
      <w:r w:rsidR="00F515F3">
        <w:rPr>
          <w:rFonts w:ascii="Verdana" w:hAnsi="Verdana"/>
          <w:sz w:val="18"/>
          <w:szCs w:val="18"/>
          <w:highlight w:val="yellow"/>
        </w:rPr>
        <w:t>[bedrag</w:t>
      </w:r>
      <w:proofErr w:type="gramStart"/>
      <w:r w:rsidR="00F515F3">
        <w:rPr>
          <w:rFonts w:ascii="Verdana" w:hAnsi="Verdana"/>
          <w:sz w:val="18"/>
          <w:szCs w:val="18"/>
          <w:highlight w:val="yellow"/>
        </w:rPr>
        <w:t>]</w:t>
      </w:r>
      <w:r w:rsidR="00F515F3">
        <w:rPr>
          <w:rFonts w:ascii="Verdana" w:hAnsi="Verdana"/>
          <w:sz w:val="18"/>
          <w:szCs w:val="18"/>
        </w:rPr>
        <w:t>,-</w:t>
      </w:r>
      <w:proofErr w:type="gramEnd"/>
      <w:r w:rsidR="00F515F3">
        <w:rPr>
          <w:rFonts w:ascii="Verdana" w:hAnsi="Verdana"/>
          <w:sz w:val="18"/>
          <w:szCs w:val="18"/>
        </w:rPr>
        <w:t xml:space="preserve"> p</w:t>
      </w:r>
      <w:r w:rsidR="004225BD" w:rsidRPr="00913690">
        <w:rPr>
          <w:rFonts w:ascii="Verdana" w:hAnsi="Verdana"/>
          <w:sz w:val="18"/>
          <w:szCs w:val="18"/>
        </w:rPr>
        <w:t xml:space="preserve">er gebeurtenis, met een maximum van </w:t>
      </w:r>
      <w:r w:rsidR="004225BD" w:rsidRPr="00913690">
        <w:rPr>
          <w:rFonts w:ascii="Verdana" w:hAnsi="Verdana"/>
          <w:sz w:val="18"/>
          <w:szCs w:val="18"/>
          <w:highlight w:val="yellow"/>
        </w:rPr>
        <w:t>€</w:t>
      </w:r>
      <w:r w:rsidR="00F515F3">
        <w:rPr>
          <w:rFonts w:ascii="Verdana" w:hAnsi="Verdana"/>
          <w:sz w:val="18"/>
          <w:szCs w:val="18"/>
          <w:highlight w:val="yellow"/>
        </w:rPr>
        <w:t>[bedrag]</w:t>
      </w:r>
      <w:r w:rsidR="00F515F3">
        <w:rPr>
          <w:rFonts w:ascii="Verdana" w:hAnsi="Verdana"/>
          <w:sz w:val="18"/>
          <w:szCs w:val="18"/>
        </w:rPr>
        <w:t>,-</w:t>
      </w:r>
      <w:r w:rsidR="004225BD" w:rsidRPr="00913690">
        <w:rPr>
          <w:rFonts w:ascii="Verdana" w:hAnsi="Verdana"/>
          <w:sz w:val="18"/>
          <w:szCs w:val="18"/>
        </w:rPr>
        <w:t xml:space="preserve"> miljoen per jaar. De verzekering tegen wettelijke aansprakelijkheid geldt ten aanzien van schade aan derden, ontstaan als gevolg van of in verband met de in de opdracht omschreven werkzaamheden en vrijwaart Opdrachtgever van elke aansprakelijkheid, in welke vorm dan ook, van alle vorderingen welke derden kunnen doen gelden tot vergoeding van geleden schade. In de polis dient mede geregeld te zijn, dat alle verzekerden ten opzichte van elkaar en onderling als derden worden beschouwd; hetzelfde geldt voor de verschillende diensten van Opdrachtgever. Assuradeuren dienen afstand te doen van een eventueel recht van regres op enige medeverzekerde partij. </w:t>
      </w:r>
    </w:p>
    <w:p w14:paraId="64303732" w14:textId="7F9D30F7" w:rsidR="00FE3120" w:rsidRDefault="000357C5" w:rsidP="00FE3120">
      <w:pPr>
        <w:pStyle w:val="Geenafstand"/>
        <w:numPr>
          <w:ilvl w:val="0"/>
          <w:numId w:val="14"/>
        </w:numPr>
        <w:rPr>
          <w:rFonts w:ascii="Verdana" w:hAnsi="Verdana"/>
          <w:sz w:val="18"/>
          <w:szCs w:val="18"/>
        </w:rPr>
      </w:pPr>
      <w:r>
        <w:rPr>
          <w:rFonts w:ascii="Verdana" w:hAnsi="Verdana"/>
          <w:sz w:val="18"/>
          <w:szCs w:val="18"/>
        </w:rPr>
        <w:t>Contractant</w:t>
      </w:r>
      <w:r w:rsidR="004225BD" w:rsidRPr="00913690">
        <w:rPr>
          <w:rFonts w:ascii="Verdana" w:hAnsi="Verdana"/>
          <w:sz w:val="18"/>
          <w:szCs w:val="18"/>
        </w:rPr>
        <w:t xml:space="preserve"> is gehouden de regels en voorschriften, voortvloeiende uit alle van toepassing zijnde wet- en regelgeving strikt na te leven. Boetes voortvloeiend uit het niet naleven van deze regels en voorschriften evenals optredende stagnaties en dergelijke zijn geheel voor rekening van </w:t>
      </w:r>
      <w:r>
        <w:rPr>
          <w:rFonts w:ascii="Verdana" w:hAnsi="Verdana"/>
          <w:sz w:val="18"/>
          <w:szCs w:val="18"/>
        </w:rPr>
        <w:t>Contractant</w:t>
      </w:r>
      <w:r w:rsidR="004225BD" w:rsidRPr="00913690">
        <w:rPr>
          <w:rFonts w:ascii="Verdana" w:hAnsi="Verdana"/>
          <w:sz w:val="18"/>
          <w:szCs w:val="18"/>
        </w:rPr>
        <w:t>.</w:t>
      </w:r>
    </w:p>
    <w:p w14:paraId="56413F19" w14:textId="77777777" w:rsidR="00D14E15" w:rsidRPr="00913690" w:rsidRDefault="00D14E15" w:rsidP="00D14E15">
      <w:pPr>
        <w:pStyle w:val="Geenafstand"/>
        <w:ind w:left="360"/>
        <w:rPr>
          <w:rFonts w:ascii="Verdana" w:hAnsi="Verdana"/>
          <w:sz w:val="18"/>
          <w:szCs w:val="18"/>
        </w:rPr>
      </w:pPr>
    </w:p>
    <w:p w14:paraId="562EBA25" w14:textId="35D1E998" w:rsidR="004225BD" w:rsidRPr="00913690" w:rsidRDefault="008523D4" w:rsidP="00D14E15">
      <w:pPr>
        <w:pStyle w:val="Kop2"/>
      </w:pPr>
      <w:bookmarkStart w:id="24" w:name="_Toc104880709"/>
      <w:r w:rsidRPr="008523D4">
        <w:rPr>
          <w:highlight w:val="yellow"/>
        </w:rPr>
        <w:t>[</w:t>
      </w:r>
      <w:r w:rsidR="00FE3120" w:rsidRPr="008523D4">
        <w:rPr>
          <w:highlight w:val="yellow"/>
        </w:rPr>
        <w:t xml:space="preserve">Artikel 11. </w:t>
      </w:r>
      <w:r w:rsidR="004225BD" w:rsidRPr="008523D4">
        <w:rPr>
          <w:highlight w:val="yellow"/>
        </w:rPr>
        <w:t>Social Return</w:t>
      </w:r>
      <w:r w:rsidRPr="008523D4">
        <w:rPr>
          <w:highlight w:val="yellow"/>
        </w:rPr>
        <w:t>]</w:t>
      </w:r>
      <w:bookmarkEnd w:id="24"/>
    </w:p>
    <w:p w14:paraId="6FBCB883" w14:textId="783DE2D8" w:rsidR="00FE3120" w:rsidRPr="00913690" w:rsidRDefault="004225BD" w:rsidP="00431EAA">
      <w:pPr>
        <w:pStyle w:val="Geenafstand"/>
        <w:numPr>
          <w:ilvl w:val="0"/>
          <w:numId w:val="15"/>
        </w:numPr>
        <w:rPr>
          <w:rFonts w:ascii="Verdana" w:hAnsi="Verdana"/>
          <w:sz w:val="18"/>
          <w:szCs w:val="18"/>
        </w:rPr>
      </w:pPr>
      <w:r w:rsidRPr="00913690">
        <w:rPr>
          <w:rFonts w:ascii="Verdana" w:hAnsi="Verdana"/>
          <w:sz w:val="18"/>
          <w:szCs w:val="18"/>
        </w:rPr>
        <w:t xml:space="preserve">De verplichting vloeit voort uit een gegunde opdracht door de opdrachtgever aan de </w:t>
      </w:r>
      <w:r w:rsidR="000357C5">
        <w:rPr>
          <w:rFonts w:ascii="Verdana" w:hAnsi="Verdana"/>
          <w:sz w:val="18"/>
          <w:szCs w:val="18"/>
        </w:rPr>
        <w:t>Contractant</w:t>
      </w:r>
      <w:r w:rsidRPr="00913690">
        <w:rPr>
          <w:rFonts w:ascii="Verdana" w:hAnsi="Verdana"/>
          <w:sz w:val="18"/>
          <w:szCs w:val="18"/>
        </w:rPr>
        <w:t>.</w:t>
      </w:r>
    </w:p>
    <w:p w14:paraId="350721C4" w14:textId="7B2B4CB1" w:rsidR="00FE3120" w:rsidRPr="00913690" w:rsidRDefault="004225BD" w:rsidP="00431EAA">
      <w:pPr>
        <w:pStyle w:val="Geenafstand"/>
        <w:numPr>
          <w:ilvl w:val="0"/>
          <w:numId w:val="15"/>
        </w:numPr>
        <w:rPr>
          <w:rFonts w:ascii="Verdana" w:hAnsi="Verdana"/>
          <w:sz w:val="18"/>
          <w:szCs w:val="18"/>
        </w:rPr>
      </w:pPr>
      <w:r w:rsidRPr="00913690">
        <w:rPr>
          <w:rFonts w:ascii="Verdana" w:hAnsi="Verdana"/>
          <w:sz w:val="18"/>
          <w:szCs w:val="18"/>
        </w:rPr>
        <w:t xml:space="preserve">De </w:t>
      </w:r>
      <w:r w:rsidR="000357C5">
        <w:rPr>
          <w:rFonts w:ascii="Verdana" w:hAnsi="Verdana"/>
          <w:sz w:val="18"/>
          <w:szCs w:val="18"/>
        </w:rPr>
        <w:t>Contractant</w:t>
      </w:r>
      <w:r w:rsidRPr="00913690">
        <w:rPr>
          <w:rFonts w:ascii="Verdana" w:hAnsi="Verdana"/>
          <w:sz w:val="18"/>
          <w:szCs w:val="18"/>
        </w:rPr>
        <w:t xml:space="preserve"> moet bij de uitvoering van de </w:t>
      </w:r>
      <w:r w:rsidRPr="00162CD6">
        <w:rPr>
          <w:rFonts w:ascii="Verdana" w:hAnsi="Verdana"/>
          <w:sz w:val="18"/>
          <w:szCs w:val="18"/>
        </w:rPr>
        <w:t xml:space="preserve">opdracht </w:t>
      </w:r>
      <w:r w:rsidR="00162CD6" w:rsidRPr="00162CD6">
        <w:rPr>
          <w:rFonts w:ascii="Verdana" w:hAnsi="Verdana"/>
          <w:sz w:val="18"/>
          <w:szCs w:val="18"/>
        </w:rPr>
        <w:t>5</w:t>
      </w:r>
      <w:r w:rsidRPr="00162CD6">
        <w:rPr>
          <w:rFonts w:ascii="Verdana" w:hAnsi="Verdana"/>
          <w:sz w:val="18"/>
          <w:szCs w:val="18"/>
        </w:rPr>
        <w:t>%</w:t>
      </w:r>
      <w:r w:rsidRPr="00913690">
        <w:rPr>
          <w:rFonts w:ascii="Verdana" w:hAnsi="Verdana"/>
          <w:sz w:val="18"/>
          <w:szCs w:val="18"/>
        </w:rPr>
        <w:t xml:space="preserve"> van de aanneemsom exclusief BTW inzetten voor Social Return.</w:t>
      </w:r>
    </w:p>
    <w:p w14:paraId="62A7A26C" w14:textId="564EEF6C" w:rsidR="00FE3120" w:rsidRPr="00042377" w:rsidRDefault="004225BD" w:rsidP="00431EAA">
      <w:pPr>
        <w:pStyle w:val="Geenafstand"/>
        <w:numPr>
          <w:ilvl w:val="0"/>
          <w:numId w:val="15"/>
        </w:numPr>
        <w:rPr>
          <w:rFonts w:ascii="Verdana" w:hAnsi="Verdana"/>
          <w:sz w:val="18"/>
          <w:szCs w:val="18"/>
        </w:rPr>
      </w:pPr>
      <w:r w:rsidRPr="00913690">
        <w:rPr>
          <w:rFonts w:ascii="Verdana" w:hAnsi="Verdana"/>
          <w:sz w:val="18"/>
          <w:szCs w:val="18"/>
        </w:rPr>
        <w:t xml:space="preserve">De </w:t>
      </w:r>
      <w:r w:rsidR="000357C5">
        <w:rPr>
          <w:rFonts w:ascii="Verdana" w:hAnsi="Verdana"/>
          <w:sz w:val="18"/>
          <w:szCs w:val="18"/>
        </w:rPr>
        <w:t>Contractant</w:t>
      </w:r>
      <w:r w:rsidRPr="00913690">
        <w:rPr>
          <w:rFonts w:ascii="Verdana" w:hAnsi="Verdana"/>
          <w:sz w:val="18"/>
          <w:szCs w:val="18"/>
        </w:rPr>
        <w:t xml:space="preserve"> is zelf verantwoordelijk voor het nakomen van zijn Social </w:t>
      </w:r>
      <w:r w:rsidRPr="00042377">
        <w:rPr>
          <w:rFonts w:ascii="Verdana" w:hAnsi="Verdana"/>
          <w:sz w:val="18"/>
          <w:szCs w:val="18"/>
        </w:rPr>
        <w:t>Returnverplichtingen.</w:t>
      </w:r>
    </w:p>
    <w:p w14:paraId="4946EFFD" w14:textId="1FEE501C" w:rsidR="00042377" w:rsidRPr="00042377" w:rsidRDefault="004225BD" w:rsidP="00042377">
      <w:pPr>
        <w:pStyle w:val="Geenafstand"/>
        <w:numPr>
          <w:ilvl w:val="0"/>
          <w:numId w:val="15"/>
        </w:numPr>
        <w:rPr>
          <w:rFonts w:ascii="Verdana" w:hAnsi="Verdana"/>
          <w:sz w:val="18"/>
          <w:szCs w:val="18"/>
        </w:rPr>
      </w:pPr>
      <w:r w:rsidRPr="00042377">
        <w:rPr>
          <w:rFonts w:ascii="Verdana" w:hAnsi="Verdana"/>
          <w:sz w:val="18"/>
          <w:szCs w:val="18"/>
        </w:rPr>
        <w:t xml:space="preserve">Boeteclausule: </w:t>
      </w:r>
      <w:proofErr w:type="gramStart"/>
      <w:r w:rsidRPr="00042377">
        <w:rPr>
          <w:rFonts w:ascii="Verdana" w:hAnsi="Verdana"/>
          <w:sz w:val="18"/>
          <w:szCs w:val="18"/>
        </w:rPr>
        <w:t>Indien</w:t>
      </w:r>
      <w:proofErr w:type="gramEnd"/>
      <w:r w:rsidRPr="00042377">
        <w:rPr>
          <w:rFonts w:ascii="Verdana" w:hAnsi="Verdana"/>
          <w:sz w:val="18"/>
          <w:szCs w:val="18"/>
        </w:rPr>
        <w:t xml:space="preserve"> het percentage van de aanneemsom wat door de </w:t>
      </w:r>
      <w:r w:rsidR="000357C5">
        <w:rPr>
          <w:rFonts w:ascii="Verdana" w:hAnsi="Verdana"/>
          <w:sz w:val="18"/>
          <w:szCs w:val="18"/>
        </w:rPr>
        <w:t>Contractant</w:t>
      </w:r>
      <w:r w:rsidRPr="00042377">
        <w:rPr>
          <w:rFonts w:ascii="Verdana" w:hAnsi="Verdana"/>
          <w:sz w:val="18"/>
          <w:szCs w:val="18"/>
        </w:rPr>
        <w:t xml:space="preserve"> ingezet dient te worden voor de invulling van SR niet wordt gerealiseerd zal een boete worden opgelegd ter hoogte van het niet ingevulde deel van de Social Returnverplichting.</w:t>
      </w:r>
    </w:p>
    <w:p w14:paraId="268963D0" w14:textId="77777777" w:rsidR="00042377" w:rsidRPr="00042377" w:rsidRDefault="00AE31C6" w:rsidP="00042377">
      <w:pPr>
        <w:pStyle w:val="Geenafstand"/>
        <w:numPr>
          <w:ilvl w:val="0"/>
          <w:numId w:val="15"/>
        </w:numPr>
        <w:rPr>
          <w:rFonts w:ascii="Verdana" w:hAnsi="Verdana"/>
          <w:sz w:val="18"/>
          <w:szCs w:val="18"/>
        </w:rPr>
      </w:pPr>
      <w:r w:rsidRPr="00042377">
        <w:rPr>
          <w:rFonts w:ascii="Verdana" w:hAnsi="Verdana"/>
          <w:sz w:val="18"/>
          <w:szCs w:val="18"/>
        </w:rPr>
        <w:t>Contractant dient bewijs te overleggen dat het gestelde percentage Sociale Return behaald is. Contractant dient het bewijs te overleggen voor het einde van de Overeenkomst.</w:t>
      </w:r>
    </w:p>
    <w:p w14:paraId="12F37A97" w14:textId="57D05DCA" w:rsidR="00023DFE" w:rsidRDefault="00AE31C6" w:rsidP="00042377">
      <w:pPr>
        <w:pStyle w:val="Geenafstand"/>
        <w:numPr>
          <w:ilvl w:val="0"/>
          <w:numId w:val="15"/>
        </w:numPr>
        <w:rPr>
          <w:rFonts w:ascii="Verdana" w:hAnsi="Verdana"/>
          <w:sz w:val="18"/>
          <w:szCs w:val="18"/>
        </w:rPr>
      </w:pPr>
      <w:r w:rsidRPr="00042377">
        <w:rPr>
          <w:rFonts w:ascii="Verdana" w:hAnsi="Verdana"/>
          <w:sz w:val="18"/>
          <w:szCs w:val="18"/>
        </w:rPr>
        <w:t xml:space="preserve">Ieder jaar vindt er een evaluatiemoment plaats tussen Opdrachtgever en Contractant m.b.t. Social Return. Het eerste jaarlijkse evaluatiemoment vindt plaats </w:t>
      </w:r>
      <w:r w:rsidR="007D1CEB">
        <w:rPr>
          <w:rFonts w:ascii="Verdana" w:hAnsi="Verdana"/>
          <w:sz w:val="18"/>
          <w:szCs w:val="18"/>
        </w:rPr>
        <w:t>op</w:t>
      </w:r>
      <w:r w:rsidRPr="00042377">
        <w:rPr>
          <w:rFonts w:ascii="Verdana" w:hAnsi="Verdana"/>
          <w:sz w:val="18"/>
          <w:szCs w:val="18"/>
        </w:rPr>
        <w:t xml:space="preserve"> </w:t>
      </w:r>
      <w:r w:rsidR="007D1CEB" w:rsidRPr="007D1CEB">
        <w:rPr>
          <w:rFonts w:ascii="Verdana" w:hAnsi="Verdana"/>
          <w:sz w:val="18"/>
          <w:szCs w:val="18"/>
          <w:shd w:val="clear" w:color="auto" w:fill="FFFF00"/>
        </w:rPr>
        <w:t>[datum en jaartal]</w:t>
      </w:r>
    </w:p>
    <w:p w14:paraId="19E82359" w14:textId="77777777" w:rsidR="00042377" w:rsidRPr="00042377" w:rsidRDefault="00042377" w:rsidP="00042377">
      <w:pPr>
        <w:pStyle w:val="Geenafstand"/>
        <w:ind w:left="360"/>
        <w:rPr>
          <w:rFonts w:ascii="Verdana" w:hAnsi="Verdana"/>
          <w:sz w:val="18"/>
          <w:szCs w:val="18"/>
        </w:rPr>
      </w:pPr>
    </w:p>
    <w:p w14:paraId="4589FAF0" w14:textId="2316402B" w:rsidR="004225BD" w:rsidRPr="00913690" w:rsidRDefault="006E4E02" w:rsidP="00D14E15">
      <w:pPr>
        <w:pStyle w:val="Kop2"/>
      </w:pPr>
      <w:bookmarkStart w:id="25" w:name="_Toc104880710"/>
      <w:r w:rsidRPr="00913690">
        <w:t xml:space="preserve">Artikel 12. </w:t>
      </w:r>
      <w:r w:rsidR="004225BD" w:rsidRPr="00D14E15">
        <w:t>Boetebeding</w:t>
      </w:r>
      <w:r w:rsidR="004225BD" w:rsidRPr="00913690">
        <w:t xml:space="preserve"> en bonus</w:t>
      </w:r>
      <w:bookmarkEnd w:id="25"/>
    </w:p>
    <w:p w14:paraId="25346395" w14:textId="29E1C1AC" w:rsidR="00E864AB" w:rsidRDefault="00E61F7E" w:rsidP="00E864AB">
      <w:pPr>
        <w:pStyle w:val="Geenafstand"/>
        <w:numPr>
          <w:ilvl w:val="0"/>
          <w:numId w:val="16"/>
        </w:numPr>
        <w:rPr>
          <w:rFonts w:ascii="Verdana" w:hAnsi="Verdana"/>
          <w:sz w:val="18"/>
          <w:szCs w:val="18"/>
        </w:rPr>
      </w:pPr>
      <w:r w:rsidRPr="009B5B8B">
        <w:rPr>
          <w:rFonts w:ascii="Verdana" w:hAnsi="Verdana"/>
          <w:sz w:val="18"/>
          <w:szCs w:val="18"/>
        </w:rPr>
        <w:t xml:space="preserve">Aanvulling op artikel 15 van de AIV. </w:t>
      </w:r>
      <w:r w:rsidR="004225BD" w:rsidRPr="009B5B8B">
        <w:rPr>
          <w:rFonts w:ascii="Verdana" w:hAnsi="Verdana"/>
          <w:sz w:val="18"/>
          <w:szCs w:val="18"/>
        </w:rPr>
        <w:t>Als</w:t>
      </w:r>
      <w:r w:rsidR="00D419D2" w:rsidRPr="009B5B8B">
        <w:rPr>
          <w:rFonts w:ascii="Verdana" w:hAnsi="Verdana"/>
          <w:sz w:val="18"/>
          <w:szCs w:val="18"/>
        </w:rPr>
        <w:t xml:space="preserve"> </w:t>
      </w:r>
      <w:r w:rsidR="00D464B6">
        <w:rPr>
          <w:rFonts w:ascii="Verdana" w:hAnsi="Verdana"/>
          <w:sz w:val="18"/>
          <w:szCs w:val="18"/>
        </w:rPr>
        <w:t>Opdrachtgever</w:t>
      </w:r>
      <w:r w:rsidR="004225BD" w:rsidRPr="00913690">
        <w:rPr>
          <w:rFonts w:ascii="Verdana" w:hAnsi="Verdana"/>
          <w:sz w:val="18"/>
          <w:szCs w:val="18"/>
        </w:rPr>
        <w:t xml:space="preserve"> op grond van de Wet Ketenaansprakelijkheid aansprakelijk wordt gesteld, is Contractant, vanwege het niet of niet volledig afdragen van de benodigde belastingen en sociale lasten, een boete van </w:t>
      </w:r>
      <w:r w:rsidR="004225BD" w:rsidRPr="00913690">
        <w:rPr>
          <w:rFonts w:ascii="Verdana" w:hAnsi="Verdana"/>
          <w:sz w:val="18"/>
          <w:szCs w:val="18"/>
          <w:highlight w:val="yellow"/>
        </w:rPr>
        <w:t>€ [bedrag</w:t>
      </w:r>
      <w:r w:rsidR="004225BD" w:rsidRPr="00913690">
        <w:rPr>
          <w:rFonts w:ascii="Verdana" w:hAnsi="Verdana"/>
          <w:sz w:val="18"/>
          <w:szCs w:val="18"/>
        </w:rPr>
        <w:t>] verschuldigd.</w:t>
      </w:r>
    </w:p>
    <w:p w14:paraId="3A642BBA" w14:textId="77777777" w:rsidR="00D14E15" w:rsidRPr="00913690" w:rsidRDefault="00D14E15" w:rsidP="00D14E15">
      <w:pPr>
        <w:pStyle w:val="Geenafstand"/>
        <w:ind w:left="360"/>
        <w:rPr>
          <w:rFonts w:ascii="Verdana" w:hAnsi="Verdana"/>
          <w:sz w:val="18"/>
          <w:szCs w:val="18"/>
        </w:rPr>
      </w:pPr>
    </w:p>
    <w:p w14:paraId="39EA7BDE" w14:textId="72485CAD" w:rsidR="004225BD" w:rsidRPr="00913690" w:rsidRDefault="00E864AB" w:rsidP="00D14E15">
      <w:pPr>
        <w:pStyle w:val="Kop2"/>
      </w:pPr>
      <w:bookmarkStart w:id="26" w:name="_Toc104880711"/>
      <w:r w:rsidRPr="00913690">
        <w:t xml:space="preserve">Artikel 13. </w:t>
      </w:r>
      <w:r w:rsidR="004225BD" w:rsidRPr="00913690">
        <w:t>Nietige bepalingen</w:t>
      </w:r>
      <w:bookmarkEnd w:id="26"/>
    </w:p>
    <w:p w14:paraId="274948F5" w14:textId="0566C7A3" w:rsidR="00E864AB" w:rsidRDefault="004225BD" w:rsidP="00E864AB">
      <w:pPr>
        <w:pStyle w:val="Geenafstand"/>
        <w:numPr>
          <w:ilvl w:val="0"/>
          <w:numId w:val="17"/>
        </w:numPr>
        <w:rPr>
          <w:rFonts w:ascii="Verdana" w:hAnsi="Verdana"/>
          <w:sz w:val="18"/>
          <w:szCs w:val="18"/>
        </w:rPr>
      </w:pPr>
      <w:proofErr w:type="gramStart"/>
      <w:r w:rsidRPr="00913690">
        <w:rPr>
          <w:rFonts w:ascii="Verdana" w:hAnsi="Verdana"/>
          <w:sz w:val="18"/>
          <w:szCs w:val="18"/>
        </w:rPr>
        <w:t>Indien</w:t>
      </w:r>
      <w:proofErr w:type="gramEnd"/>
      <w:r w:rsidRPr="00913690">
        <w:rPr>
          <w:rFonts w:ascii="Verdana" w:hAnsi="Verdana"/>
          <w:sz w:val="18"/>
          <w:szCs w:val="18"/>
        </w:rPr>
        <w:t xml:space="preserve"> enige bepaling van de Overeenkomst of AIV nietig is of vernietigd wordt, zullen de overige bepalingen van de Overeenkomst of AIV onverminderd van kracht blijven. Partijen zullen in dat geval in overleg treden met het doel nieuwe bepalingen ter vervanging van de nietige of vernietigde bepalingen overeen te komen, waarbij zoveel mogelijk het doel en de strekking van de nietige dan wel vernietigde bepalingen in acht wordt genomen.</w:t>
      </w:r>
    </w:p>
    <w:p w14:paraId="6A259BCF" w14:textId="77777777" w:rsidR="00D14E15" w:rsidRPr="00913690" w:rsidRDefault="00D14E15" w:rsidP="00D14E15">
      <w:pPr>
        <w:pStyle w:val="Geenafstand"/>
        <w:ind w:left="360"/>
        <w:rPr>
          <w:rFonts w:ascii="Verdana" w:hAnsi="Verdana"/>
          <w:sz w:val="18"/>
          <w:szCs w:val="18"/>
        </w:rPr>
      </w:pPr>
    </w:p>
    <w:p w14:paraId="2DDC4A7B" w14:textId="7E59DEBB" w:rsidR="004225BD" w:rsidRPr="00913690" w:rsidRDefault="00E864AB" w:rsidP="00D14E15">
      <w:pPr>
        <w:pStyle w:val="Kop2"/>
      </w:pPr>
      <w:bookmarkStart w:id="27" w:name="_Toc104880712"/>
      <w:r w:rsidRPr="00913690">
        <w:t xml:space="preserve">Artikel 14. </w:t>
      </w:r>
      <w:r w:rsidR="004225BD" w:rsidRPr="00913690">
        <w:t>Toepasselijk recht, geschillen en rechtbank</w:t>
      </w:r>
      <w:bookmarkEnd w:id="27"/>
    </w:p>
    <w:p w14:paraId="6B3F25C4" w14:textId="77777777" w:rsidR="00C83F4A" w:rsidRDefault="004225BD" w:rsidP="00B43A7D">
      <w:pPr>
        <w:pStyle w:val="Geenafstand"/>
        <w:numPr>
          <w:ilvl w:val="0"/>
          <w:numId w:val="18"/>
        </w:numPr>
        <w:rPr>
          <w:rFonts w:ascii="Verdana" w:hAnsi="Verdana"/>
          <w:sz w:val="18"/>
          <w:szCs w:val="18"/>
        </w:rPr>
      </w:pPr>
      <w:r w:rsidRPr="00913690">
        <w:rPr>
          <w:rFonts w:ascii="Verdana" w:hAnsi="Verdana"/>
          <w:sz w:val="18"/>
          <w:szCs w:val="18"/>
        </w:rPr>
        <w:t xml:space="preserve">Verschillen van mening tussen Partijen worden zoveel mogelijk langs minnelijke weg opgelost, waarbij kosten voor mediation in gelijke delen worden gedragen. </w:t>
      </w:r>
      <w:proofErr w:type="gramStart"/>
      <w:r w:rsidRPr="00913690">
        <w:rPr>
          <w:rFonts w:ascii="Verdana" w:hAnsi="Verdana"/>
          <w:sz w:val="18"/>
          <w:szCs w:val="18"/>
        </w:rPr>
        <w:t>Indien</w:t>
      </w:r>
      <w:proofErr w:type="gramEnd"/>
      <w:r w:rsidRPr="00913690">
        <w:rPr>
          <w:rFonts w:ascii="Verdana" w:hAnsi="Verdana"/>
          <w:sz w:val="18"/>
          <w:szCs w:val="18"/>
        </w:rPr>
        <w:t xml:space="preserve"> een verschil van mening niet langs minnelijke weg is opgelost, wordt geacht een geschil te bestaan.</w:t>
      </w:r>
    </w:p>
    <w:p w14:paraId="4C8272FF" w14:textId="3E34E6A1" w:rsidR="00B43A7D" w:rsidRPr="00C83F4A" w:rsidRDefault="00B43A7D" w:rsidP="00C83F4A">
      <w:pPr>
        <w:pStyle w:val="Geenafstand"/>
        <w:numPr>
          <w:ilvl w:val="0"/>
          <w:numId w:val="18"/>
        </w:numPr>
        <w:rPr>
          <w:rFonts w:ascii="Verdana" w:hAnsi="Verdana"/>
          <w:sz w:val="18"/>
          <w:szCs w:val="18"/>
        </w:rPr>
      </w:pPr>
      <w:r w:rsidRPr="00BB3DEF">
        <w:rPr>
          <w:rFonts w:ascii="Verdana" w:hAnsi="Verdana"/>
          <w:sz w:val="18"/>
          <w:szCs w:val="18"/>
        </w:rPr>
        <w:t>Als er een geschil ontstaat met betrekking tot de Offerteaanvraag, de procedure zoals beschreven in de Offerteaanvraag, de totstandkoming van de Overeenkomst of de uitvoering van de Overeenkomst, dan is elk</w:t>
      </w:r>
      <w:r w:rsidR="00207177" w:rsidRPr="00BB3DEF">
        <w:rPr>
          <w:rFonts w:ascii="Verdana" w:hAnsi="Verdana"/>
          <w:sz w:val="18"/>
          <w:szCs w:val="18"/>
        </w:rPr>
        <w:t xml:space="preserve">e </w:t>
      </w:r>
      <w:r w:rsidRPr="00BB3DEF">
        <w:rPr>
          <w:rFonts w:ascii="Verdana" w:hAnsi="Verdana"/>
          <w:sz w:val="18"/>
          <w:szCs w:val="18"/>
        </w:rPr>
        <w:t xml:space="preserve">Partijen gerechtigd om het geschil voor te leggen aan de bevoegde rechter in het arrondissement waar </w:t>
      </w:r>
      <w:r w:rsidR="00D464B6">
        <w:rPr>
          <w:rFonts w:ascii="Verdana" w:hAnsi="Verdana"/>
          <w:sz w:val="18"/>
          <w:szCs w:val="18"/>
        </w:rPr>
        <w:t>Opdrachtgever</w:t>
      </w:r>
      <w:r w:rsidRPr="00BB3DEF">
        <w:rPr>
          <w:rFonts w:ascii="Verdana" w:hAnsi="Verdana"/>
          <w:sz w:val="18"/>
          <w:szCs w:val="18"/>
        </w:rPr>
        <w:t xml:space="preserve"> gevestigd is</w:t>
      </w:r>
      <w:r w:rsidR="00C83F4A">
        <w:rPr>
          <w:rFonts w:ascii="Verdana" w:hAnsi="Verdana"/>
          <w:sz w:val="18"/>
          <w:szCs w:val="18"/>
        </w:rPr>
        <w:t xml:space="preserve"> </w:t>
      </w:r>
      <w:r w:rsidR="00C83F4A" w:rsidRPr="00C83F4A">
        <w:rPr>
          <w:rFonts w:ascii="Verdana" w:hAnsi="Verdana"/>
          <w:sz w:val="18"/>
          <w:szCs w:val="18"/>
          <w:highlight w:val="yellow"/>
        </w:rPr>
        <w:t>[artikel 16 lid 3 AIV]</w:t>
      </w:r>
      <w:r w:rsidRPr="00C83F4A">
        <w:rPr>
          <w:rFonts w:ascii="Verdana" w:hAnsi="Verdana"/>
          <w:sz w:val="18"/>
          <w:szCs w:val="18"/>
          <w:highlight w:val="yellow"/>
        </w:rPr>
        <w:t>.</w:t>
      </w:r>
      <w:r w:rsidRPr="00C83F4A">
        <w:rPr>
          <w:rFonts w:ascii="Verdana" w:hAnsi="Verdana"/>
          <w:sz w:val="18"/>
          <w:szCs w:val="18"/>
        </w:rPr>
        <w:t xml:space="preserve"> </w:t>
      </w:r>
    </w:p>
    <w:p w14:paraId="50AEDAB9" w14:textId="1B4CF210" w:rsidR="004225BD" w:rsidRDefault="004225BD" w:rsidP="00431EAA">
      <w:pPr>
        <w:pStyle w:val="Geenafstand"/>
        <w:numPr>
          <w:ilvl w:val="0"/>
          <w:numId w:val="18"/>
        </w:numPr>
        <w:rPr>
          <w:rFonts w:ascii="Verdana" w:hAnsi="Verdana"/>
          <w:sz w:val="18"/>
          <w:szCs w:val="18"/>
        </w:rPr>
      </w:pPr>
      <w:r w:rsidRPr="00913690">
        <w:rPr>
          <w:rFonts w:ascii="Verdana" w:hAnsi="Verdana"/>
          <w:sz w:val="18"/>
          <w:szCs w:val="18"/>
        </w:rPr>
        <w:t>Op deze overeenkomst en al hetgeen daarmee verband houdt, is Nederlands recht van toepassing.</w:t>
      </w:r>
    </w:p>
    <w:p w14:paraId="2C608A24" w14:textId="77777777" w:rsidR="00D14E15" w:rsidRPr="00913690" w:rsidRDefault="00D14E15" w:rsidP="00D14E15">
      <w:pPr>
        <w:pStyle w:val="Geenafstand"/>
        <w:ind w:left="360"/>
        <w:rPr>
          <w:rFonts w:ascii="Verdana" w:hAnsi="Verdana"/>
          <w:sz w:val="18"/>
          <w:szCs w:val="18"/>
        </w:rPr>
      </w:pPr>
    </w:p>
    <w:p w14:paraId="5F09D7DA" w14:textId="5A88F47C" w:rsidR="004225BD" w:rsidRPr="00913690" w:rsidRDefault="00177EEB" w:rsidP="00D14E15">
      <w:pPr>
        <w:pStyle w:val="Kop2"/>
      </w:pPr>
      <w:bookmarkStart w:id="28" w:name="_Toc104880713"/>
      <w:r w:rsidRPr="00913690">
        <w:t xml:space="preserve">Artikel 15. </w:t>
      </w:r>
      <w:r w:rsidR="004225BD" w:rsidRPr="00913690">
        <w:t>Ontbinding van de overeenkomst</w:t>
      </w:r>
      <w:bookmarkEnd w:id="28"/>
    </w:p>
    <w:p w14:paraId="5D907370" w14:textId="77777777" w:rsidR="00177EEB" w:rsidRPr="00913690" w:rsidRDefault="004225BD" w:rsidP="00431EAA">
      <w:pPr>
        <w:pStyle w:val="Geenafstand"/>
        <w:numPr>
          <w:ilvl w:val="0"/>
          <w:numId w:val="19"/>
        </w:numPr>
        <w:rPr>
          <w:rFonts w:ascii="Verdana" w:hAnsi="Verdana"/>
          <w:sz w:val="18"/>
          <w:szCs w:val="18"/>
        </w:rPr>
      </w:pPr>
      <w:r w:rsidRPr="00913690">
        <w:rPr>
          <w:rFonts w:ascii="Verdana" w:hAnsi="Verdana"/>
          <w:sz w:val="18"/>
          <w:szCs w:val="18"/>
        </w:rPr>
        <w:t xml:space="preserve">Onverminderd hetgeen elders in deze overeenkomst is bepaald, zal </w:t>
      </w:r>
      <w:proofErr w:type="gramStart"/>
      <w:r w:rsidRPr="00913690">
        <w:rPr>
          <w:rFonts w:ascii="Verdana" w:hAnsi="Verdana"/>
          <w:sz w:val="18"/>
          <w:szCs w:val="18"/>
        </w:rPr>
        <w:t>indien</w:t>
      </w:r>
      <w:proofErr w:type="gramEnd"/>
      <w:r w:rsidRPr="00913690">
        <w:rPr>
          <w:rFonts w:ascii="Verdana" w:hAnsi="Verdana"/>
          <w:sz w:val="18"/>
          <w:szCs w:val="18"/>
        </w:rPr>
        <w:t xml:space="preserve"> één der partijen tekortkomt in de nakoming van één of meer van zijn verplichtingen uit deze overeenkomst, de andere partij hem deswege in gebreke kunnen stellen, tenzij nakoming van de betreffende verplichting reeds blijvend onmogelijk is, in welk geval de nalatige partij onmiddellijk in gebreke is. De ingebrekestelling zal bij aangetekende brief geschieden, waarbij aan de nalatige partij een redelijke termijn zal worden gegund om alsnog zijn verplichtingen na te komen.</w:t>
      </w:r>
    </w:p>
    <w:p w14:paraId="5B59D416" w14:textId="77777777" w:rsidR="00775188" w:rsidRPr="00913690" w:rsidRDefault="004225BD" w:rsidP="00431EAA">
      <w:pPr>
        <w:pStyle w:val="Geenafstand"/>
        <w:numPr>
          <w:ilvl w:val="0"/>
          <w:numId w:val="19"/>
        </w:numPr>
        <w:rPr>
          <w:rFonts w:ascii="Verdana" w:hAnsi="Verdana"/>
          <w:sz w:val="18"/>
          <w:szCs w:val="18"/>
        </w:rPr>
      </w:pPr>
      <w:r w:rsidRPr="00913690">
        <w:rPr>
          <w:rFonts w:ascii="Verdana" w:hAnsi="Verdana"/>
          <w:sz w:val="18"/>
          <w:szCs w:val="18"/>
        </w:rPr>
        <w:t xml:space="preserve">Partijen zijn gerechtigd, zonder dat enige ingebrekestelling is vereist, deze overeenkomst, geheel of gedeeltelijk te ontbinden zonder dat de wederpartij hieraan een recht op schadevergoeding kan ontlenen, </w:t>
      </w:r>
      <w:proofErr w:type="gramStart"/>
      <w:r w:rsidRPr="00913690">
        <w:rPr>
          <w:rFonts w:ascii="Verdana" w:hAnsi="Verdana"/>
          <w:sz w:val="18"/>
          <w:szCs w:val="18"/>
        </w:rPr>
        <w:t>indien</w:t>
      </w:r>
      <w:proofErr w:type="gramEnd"/>
    </w:p>
    <w:p w14:paraId="3C8D4112" w14:textId="0B97E5EF" w:rsidR="00416844" w:rsidRDefault="00416844" w:rsidP="00431EAA">
      <w:pPr>
        <w:pStyle w:val="Geenafstand"/>
        <w:numPr>
          <w:ilvl w:val="1"/>
          <w:numId w:val="19"/>
        </w:numPr>
        <w:rPr>
          <w:rFonts w:ascii="Verdana" w:hAnsi="Verdana"/>
          <w:sz w:val="18"/>
          <w:szCs w:val="18"/>
        </w:rPr>
      </w:pPr>
      <w:r w:rsidRPr="00BB3DEF">
        <w:rPr>
          <w:rFonts w:ascii="Verdana" w:hAnsi="Verdana"/>
          <w:sz w:val="18"/>
          <w:szCs w:val="18"/>
        </w:rPr>
        <w:t>Artikel 4</w:t>
      </w:r>
      <w:r w:rsidR="00F81F61" w:rsidRPr="00BB3DEF">
        <w:rPr>
          <w:rFonts w:ascii="Verdana" w:hAnsi="Verdana"/>
          <w:sz w:val="18"/>
          <w:szCs w:val="18"/>
        </w:rPr>
        <w:t xml:space="preserve">, </w:t>
      </w:r>
      <w:r w:rsidRPr="00BB3DEF">
        <w:rPr>
          <w:rFonts w:ascii="Verdana" w:hAnsi="Verdana"/>
          <w:sz w:val="18"/>
          <w:szCs w:val="18"/>
        </w:rPr>
        <w:t>lid 4 van de AIV</w:t>
      </w:r>
      <w:r w:rsidR="00F81F61">
        <w:rPr>
          <w:rFonts w:ascii="Verdana" w:hAnsi="Verdana"/>
          <w:sz w:val="18"/>
          <w:szCs w:val="18"/>
        </w:rPr>
        <w:t xml:space="preserve"> wordt geschonden;</w:t>
      </w:r>
    </w:p>
    <w:p w14:paraId="46D3215D" w14:textId="4FE26D70" w:rsidR="00775188" w:rsidRPr="00913690" w:rsidRDefault="004225BD" w:rsidP="00431EAA">
      <w:pPr>
        <w:pStyle w:val="Geenafstand"/>
        <w:numPr>
          <w:ilvl w:val="1"/>
          <w:numId w:val="19"/>
        </w:numPr>
        <w:rPr>
          <w:rFonts w:ascii="Verdana" w:hAnsi="Verdana"/>
          <w:sz w:val="18"/>
          <w:szCs w:val="18"/>
        </w:rPr>
      </w:pPr>
      <w:proofErr w:type="gramStart"/>
      <w:r w:rsidRPr="00913690">
        <w:rPr>
          <w:rFonts w:ascii="Verdana" w:hAnsi="Verdana"/>
          <w:sz w:val="18"/>
          <w:szCs w:val="18"/>
        </w:rPr>
        <w:t>de</w:t>
      </w:r>
      <w:proofErr w:type="gramEnd"/>
      <w:r w:rsidRPr="00913690">
        <w:rPr>
          <w:rFonts w:ascii="Verdana" w:hAnsi="Verdana"/>
          <w:sz w:val="18"/>
          <w:szCs w:val="18"/>
        </w:rPr>
        <w:t xml:space="preserve"> wederpartij (voorlopige) surséance van betaling aanvraagt of hem (voorlopige) surséance van betaling wordt verleend;</w:t>
      </w:r>
    </w:p>
    <w:p w14:paraId="2E998F1C" w14:textId="77777777" w:rsidR="00775188" w:rsidRPr="00913690" w:rsidRDefault="004225BD" w:rsidP="00431EAA">
      <w:pPr>
        <w:pStyle w:val="Geenafstand"/>
        <w:numPr>
          <w:ilvl w:val="1"/>
          <w:numId w:val="19"/>
        </w:numPr>
        <w:rPr>
          <w:rFonts w:ascii="Verdana" w:hAnsi="Verdana"/>
          <w:sz w:val="18"/>
          <w:szCs w:val="18"/>
        </w:rPr>
      </w:pPr>
      <w:proofErr w:type="gramStart"/>
      <w:r w:rsidRPr="00913690">
        <w:rPr>
          <w:rFonts w:ascii="Verdana" w:hAnsi="Verdana"/>
          <w:sz w:val="18"/>
          <w:szCs w:val="18"/>
        </w:rPr>
        <w:t>de</w:t>
      </w:r>
      <w:proofErr w:type="gramEnd"/>
      <w:r w:rsidRPr="00913690">
        <w:rPr>
          <w:rFonts w:ascii="Verdana" w:hAnsi="Verdana"/>
          <w:sz w:val="18"/>
          <w:szCs w:val="18"/>
        </w:rPr>
        <w:t xml:space="preserve"> wederpartij zijn faillissement aanvraagt of in staat van faillissement wordt verklaard;</w:t>
      </w:r>
    </w:p>
    <w:p w14:paraId="354F1CAE" w14:textId="77777777" w:rsidR="00775188" w:rsidRPr="00913690" w:rsidRDefault="004225BD" w:rsidP="00431EAA">
      <w:pPr>
        <w:pStyle w:val="Geenafstand"/>
        <w:numPr>
          <w:ilvl w:val="1"/>
          <w:numId w:val="19"/>
        </w:numPr>
        <w:rPr>
          <w:rFonts w:ascii="Verdana" w:hAnsi="Verdana"/>
          <w:sz w:val="18"/>
          <w:szCs w:val="18"/>
        </w:rPr>
      </w:pPr>
      <w:proofErr w:type="gramStart"/>
      <w:r w:rsidRPr="00913690">
        <w:rPr>
          <w:rFonts w:ascii="Verdana" w:hAnsi="Verdana"/>
          <w:sz w:val="18"/>
          <w:szCs w:val="18"/>
        </w:rPr>
        <w:t>de</w:t>
      </w:r>
      <w:proofErr w:type="gramEnd"/>
      <w:r w:rsidRPr="00913690">
        <w:rPr>
          <w:rFonts w:ascii="Verdana" w:hAnsi="Verdana"/>
          <w:sz w:val="18"/>
          <w:szCs w:val="18"/>
        </w:rPr>
        <w:t xml:space="preserve"> onderneming van de wederpartij wordt geliquideerd of wordt gestaakt;</w:t>
      </w:r>
    </w:p>
    <w:p w14:paraId="55EE90FD" w14:textId="77777777" w:rsidR="00AF5777" w:rsidRPr="00913690" w:rsidRDefault="004225BD" w:rsidP="00431EAA">
      <w:pPr>
        <w:pStyle w:val="Geenafstand"/>
        <w:numPr>
          <w:ilvl w:val="1"/>
          <w:numId w:val="19"/>
        </w:numPr>
        <w:rPr>
          <w:rFonts w:ascii="Verdana" w:hAnsi="Verdana"/>
          <w:sz w:val="18"/>
          <w:szCs w:val="18"/>
        </w:rPr>
      </w:pPr>
      <w:proofErr w:type="gramStart"/>
      <w:r w:rsidRPr="00913690">
        <w:rPr>
          <w:rFonts w:ascii="Verdana" w:hAnsi="Verdana"/>
          <w:sz w:val="18"/>
          <w:szCs w:val="18"/>
        </w:rPr>
        <w:t>op</w:t>
      </w:r>
      <w:proofErr w:type="gramEnd"/>
      <w:r w:rsidRPr="00913690">
        <w:rPr>
          <w:rFonts w:ascii="Verdana" w:hAnsi="Verdana"/>
          <w:sz w:val="18"/>
          <w:szCs w:val="18"/>
        </w:rPr>
        <w:t xml:space="preserve"> een aanmerkelijk deel van het vermogen van de wederpartij beslag wordt gelegd, dan wel die wederpartij door een beslag of kredietopzegging niet langer in staat moet worden geacht de verplichtingen uit deze overeenkomst na te kunnen komen;</w:t>
      </w:r>
    </w:p>
    <w:p w14:paraId="53322598" w14:textId="26AFB7EB" w:rsidR="00AF5777" w:rsidRPr="00913690" w:rsidRDefault="004225BD" w:rsidP="00431EAA">
      <w:pPr>
        <w:pStyle w:val="Geenafstand"/>
        <w:numPr>
          <w:ilvl w:val="0"/>
          <w:numId w:val="19"/>
        </w:numPr>
        <w:rPr>
          <w:rFonts w:ascii="Verdana" w:hAnsi="Verdana"/>
          <w:sz w:val="18"/>
          <w:szCs w:val="18"/>
        </w:rPr>
      </w:pPr>
      <w:r w:rsidRPr="00913690">
        <w:rPr>
          <w:rFonts w:ascii="Verdana" w:hAnsi="Verdana"/>
          <w:sz w:val="18"/>
          <w:szCs w:val="18"/>
        </w:rPr>
        <w:t xml:space="preserve">Opdrachtgever is gerechtigd de overeenkomst te ontbinden </w:t>
      </w:r>
      <w:proofErr w:type="gramStart"/>
      <w:r w:rsidRPr="00913690">
        <w:rPr>
          <w:rFonts w:ascii="Verdana" w:hAnsi="Verdana"/>
          <w:sz w:val="18"/>
          <w:szCs w:val="18"/>
        </w:rPr>
        <w:t>indien</w:t>
      </w:r>
      <w:proofErr w:type="gramEnd"/>
      <w:r w:rsidRPr="00913690">
        <w:rPr>
          <w:rFonts w:ascii="Verdana" w:hAnsi="Verdana"/>
          <w:sz w:val="18"/>
          <w:szCs w:val="18"/>
        </w:rPr>
        <w:t xml:space="preserve"> na opdrachtverlening aan </w:t>
      </w:r>
      <w:r w:rsidR="000357C5">
        <w:rPr>
          <w:rFonts w:ascii="Verdana" w:hAnsi="Verdana"/>
          <w:sz w:val="18"/>
          <w:szCs w:val="18"/>
        </w:rPr>
        <w:t>Contractant</w:t>
      </w:r>
      <w:r w:rsidRPr="00913690">
        <w:rPr>
          <w:rFonts w:ascii="Verdana" w:hAnsi="Verdana"/>
          <w:sz w:val="18"/>
          <w:szCs w:val="18"/>
        </w:rPr>
        <w:t xml:space="preserve"> blijkt dat de gunning van deze opdracht heeft plaatsgevonden op basis van valse en/of onjuiste verklaringen zijdens </w:t>
      </w:r>
      <w:r w:rsidR="000357C5">
        <w:rPr>
          <w:rFonts w:ascii="Verdana" w:hAnsi="Verdana"/>
          <w:sz w:val="18"/>
          <w:szCs w:val="18"/>
        </w:rPr>
        <w:t>Contractant</w:t>
      </w:r>
      <w:r w:rsidRPr="00913690">
        <w:rPr>
          <w:rFonts w:ascii="Verdana" w:hAnsi="Verdana"/>
          <w:sz w:val="18"/>
          <w:szCs w:val="18"/>
        </w:rPr>
        <w:t xml:space="preserve">, zonder dat Opdrachtgever gehouden is tot enige schadevergoeding, hoegenaamd dan ook. </w:t>
      </w:r>
    </w:p>
    <w:p w14:paraId="37FC69FD" w14:textId="77CB741B" w:rsidR="004225BD" w:rsidRDefault="004225BD" w:rsidP="00431EAA">
      <w:pPr>
        <w:pStyle w:val="Geenafstand"/>
        <w:numPr>
          <w:ilvl w:val="0"/>
          <w:numId w:val="19"/>
        </w:numPr>
        <w:rPr>
          <w:rFonts w:ascii="Verdana" w:hAnsi="Verdana"/>
          <w:sz w:val="18"/>
          <w:szCs w:val="18"/>
        </w:rPr>
      </w:pPr>
      <w:r w:rsidRPr="00913690">
        <w:rPr>
          <w:rFonts w:ascii="Verdana" w:hAnsi="Verdana"/>
          <w:sz w:val="18"/>
          <w:szCs w:val="18"/>
        </w:rPr>
        <w:t>Verplichtingen welke naar hun aard bestemd zijn om ook na ontbinding dan wel beëindiging van deze overeenkomst voort te duren, blijven na ontbinding dan wel beëindiging bestaan.</w:t>
      </w:r>
    </w:p>
    <w:p w14:paraId="73AAF35B" w14:textId="65525342" w:rsidR="008E7605" w:rsidRPr="00913690" w:rsidRDefault="000C04EF" w:rsidP="00431EAA">
      <w:pPr>
        <w:pStyle w:val="Geenafstand"/>
        <w:numPr>
          <w:ilvl w:val="0"/>
          <w:numId w:val="19"/>
        </w:numPr>
        <w:rPr>
          <w:rFonts w:ascii="Verdana" w:hAnsi="Verdana"/>
          <w:sz w:val="18"/>
          <w:szCs w:val="18"/>
        </w:rPr>
      </w:pPr>
      <w:r w:rsidRPr="00C13B57">
        <w:rPr>
          <w:rFonts w:ascii="Verdana" w:hAnsi="Verdana"/>
          <w:sz w:val="18"/>
          <w:szCs w:val="18"/>
        </w:rPr>
        <w:t xml:space="preserve">Elke </w:t>
      </w:r>
      <w:r w:rsidR="00287E11" w:rsidRPr="00C13B57">
        <w:rPr>
          <w:rFonts w:ascii="Verdana" w:hAnsi="Verdana"/>
          <w:sz w:val="18"/>
          <w:szCs w:val="18"/>
        </w:rPr>
        <w:t xml:space="preserve">vorm </w:t>
      </w:r>
      <w:r w:rsidR="00C13B57" w:rsidRPr="00C13B57">
        <w:rPr>
          <w:rFonts w:ascii="Verdana" w:hAnsi="Verdana"/>
          <w:sz w:val="18"/>
          <w:szCs w:val="18"/>
        </w:rPr>
        <w:t xml:space="preserve">van </w:t>
      </w:r>
      <w:r w:rsidRPr="00C13B57">
        <w:rPr>
          <w:rFonts w:ascii="Verdana" w:hAnsi="Verdana"/>
          <w:sz w:val="18"/>
          <w:szCs w:val="18"/>
        </w:rPr>
        <w:t xml:space="preserve">ontbinding dient </w:t>
      </w:r>
      <w:r w:rsidR="00C5782E" w:rsidRPr="00C13B57">
        <w:rPr>
          <w:rFonts w:ascii="Verdana" w:hAnsi="Verdana"/>
          <w:sz w:val="18"/>
          <w:szCs w:val="18"/>
        </w:rPr>
        <w:t>door middel van een aangetekend schrijven te geschieden.</w:t>
      </w:r>
      <w:r w:rsidR="00C5782E">
        <w:rPr>
          <w:rFonts w:ascii="Verdana" w:hAnsi="Verdana"/>
          <w:sz w:val="18"/>
          <w:szCs w:val="18"/>
        </w:rPr>
        <w:t xml:space="preserve"> </w:t>
      </w:r>
      <w:r w:rsidR="00C5782E" w:rsidRPr="00B61DA9">
        <w:rPr>
          <w:rFonts w:ascii="Verdana" w:hAnsi="Verdana"/>
          <w:sz w:val="18"/>
          <w:szCs w:val="18"/>
          <w:highlight w:val="yellow"/>
        </w:rPr>
        <w:t>[</w:t>
      </w:r>
      <w:proofErr w:type="gramStart"/>
      <w:r w:rsidR="00C5782E" w:rsidRPr="00B61DA9">
        <w:rPr>
          <w:rFonts w:ascii="Verdana" w:hAnsi="Verdana"/>
          <w:sz w:val="18"/>
          <w:szCs w:val="18"/>
          <w:highlight w:val="yellow"/>
        </w:rPr>
        <w:t>artikel</w:t>
      </w:r>
      <w:proofErr w:type="gramEnd"/>
      <w:r w:rsidR="00B61DA9" w:rsidRPr="00B61DA9">
        <w:rPr>
          <w:rFonts w:ascii="Verdana" w:hAnsi="Verdana"/>
          <w:sz w:val="18"/>
          <w:szCs w:val="18"/>
          <w:highlight w:val="yellow"/>
        </w:rPr>
        <w:t xml:space="preserve"> 25, lid 2 AIV]</w:t>
      </w:r>
    </w:p>
    <w:p w14:paraId="697AEC75" w14:textId="77777777" w:rsidR="004225BD" w:rsidRPr="00913690" w:rsidRDefault="004225BD" w:rsidP="00431EAA">
      <w:pPr>
        <w:pStyle w:val="Geenafstand"/>
        <w:rPr>
          <w:rFonts w:ascii="Verdana" w:hAnsi="Verdana"/>
          <w:sz w:val="18"/>
          <w:szCs w:val="18"/>
        </w:rPr>
      </w:pPr>
    </w:p>
    <w:p w14:paraId="2BCE290F" w14:textId="7EC695AF" w:rsidR="004225BD" w:rsidRPr="00913690" w:rsidRDefault="000571AB" w:rsidP="00D14E15">
      <w:pPr>
        <w:pStyle w:val="Kop2"/>
      </w:pPr>
      <w:bookmarkStart w:id="29" w:name="_Toc104880714"/>
      <w:r w:rsidRPr="00913690">
        <w:t>Artikel 16. G</w:t>
      </w:r>
      <w:r w:rsidR="004225BD" w:rsidRPr="00913690">
        <w:t>eheimhouding</w:t>
      </w:r>
      <w:bookmarkEnd w:id="29"/>
    </w:p>
    <w:p w14:paraId="0E866FA0" w14:textId="643EFDF5" w:rsidR="000571AB" w:rsidRPr="00913690" w:rsidRDefault="004225BD" w:rsidP="00431EAA">
      <w:pPr>
        <w:pStyle w:val="Geenafstand"/>
        <w:numPr>
          <w:ilvl w:val="0"/>
          <w:numId w:val="20"/>
        </w:numPr>
        <w:rPr>
          <w:rFonts w:ascii="Verdana" w:hAnsi="Verdana"/>
          <w:sz w:val="18"/>
          <w:szCs w:val="18"/>
        </w:rPr>
      </w:pPr>
      <w:r w:rsidRPr="00913690">
        <w:rPr>
          <w:rFonts w:ascii="Verdana" w:hAnsi="Verdana"/>
          <w:sz w:val="18"/>
          <w:szCs w:val="18"/>
        </w:rPr>
        <w:t xml:space="preserve">Inschrijver verklaart dat hij/zij vertrouwelijke gegevens van </w:t>
      </w:r>
      <w:r w:rsidR="00D464B6">
        <w:rPr>
          <w:rFonts w:ascii="Verdana" w:hAnsi="Verdana"/>
          <w:sz w:val="18"/>
          <w:szCs w:val="18"/>
        </w:rPr>
        <w:t>Opdrachtgever</w:t>
      </w:r>
      <w:r w:rsidRPr="00913690">
        <w:rPr>
          <w:rFonts w:ascii="Verdana" w:hAnsi="Verdana"/>
          <w:sz w:val="18"/>
          <w:szCs w:val="18"/>
        </w:rPr>
        <w:t xml:space="preserve"> strikt geheim zal houden en niet aan derden of collega’s zal verstrekken, tenzij dit noodzakelijk is voor de uitoefening van zijn of haar functie.  Dit geldt ook voor alle informatie van </w:t>
      </w:r>
      <w:r w:rsidR="00D464B6">
        <w:rPr>
          <w:rFonts w:ascii="Verdana" w:hAnsi="Verdana"/>
          <w:sz w:val="18"/>
          <w:szCs w:val="18"/>
        </w:rPr>
        <w:t>Opdrachtgever</w:t>
      </w:r>
      <w:r w:rsidRPr="00913690">
        <w:rPr>
          <w:rFonts w:ascii="Verdana" w:hAnsi="Verdana"/>
          <w:sz w:val="18"/>
          <w:szCs w:val="18"/>
        </w:rPr>
        <w:t xml:space="preserve"> waarvan hij/zijn weet of vermoedt dat deze vertrouwelijk is.</w:t>
      </w:r>
    </w:p>
    <w:p w14:paraId="4D8E1AF1" w14:textId="10CBA5AC" w:rsidR="000571AB" w:rsidRPr="00D31DAA" w:rsidRDefault="004225BD" w:rsidP="00431EAA">
      <w:pPr>
        <w:pStyle w:val="Geenafstand"/>
        <w:numPr>
          <w:ilvl w:val="0"/>
          <w:numId w:val="20"/>
        </w:numPr>
        <w:rPr>
          <w:rFonts w:ascii="Verdana" w:hAnsi="Verdana"/>
          <w:sz w:val="18"/>
          <w:szCs w:val="18"/>
        </w:rPr>
      </w:pPr>
      <w:r w:rsidRPr="00913690">
        <w:rPr>
          <w:rFonts w:ascii="Verdana" w:hAnsi="Verdana"/>
          <w:sz w:val="18"/>
          <w:szCs w:val="18"/>
        </w:rPr>
        <w:t xml:space="preserve">Inschrijver verklaart dat hij/zij bekend is met de consequenties van het in strijd handelen met de geheimhoudingsplicht. Hij/zij is aansprakelijk voor de schade die </w:t>
      </w:r>
      <w:r w:rsidR="00D464B6">
        <w:rPr>
          <w:rFonts w:ascii="Verdana" w:hAnsi="Verdana"/>
          <w:sz w:val="18"/>
          <w:szCs w:val="18"/>
        </w:rPr>
        <w:t>Opdrachtgever</w:t>
      </w:r>
      <w:r w:rsidRPr="00913690">
        <w:rPr>
          <w:rFonts w:ascii="Verdana" w:hAnsi="Verdana"/>
          <w:sz w:val="18"/>
          <w:szCs w:val="18"/>
        </w:rPr>
        <w:t xml:space="preserve"> lijdt of zal lijden als de geheimhoudingsplicht wordt geschonden. In geval van overtreding verbeurt hij/zij aan </w:t>
      </w:r>
      <w:r w:rsidR="00D464B6">
        <w:rPr>
          <w:rFonts w:ascii="Verdana" w:hAnsi="Verdana"/>
          <w:sz w:val="18"/>
          <w:szCs w:val="18"/>
        </w:rPr>
        <w:t>Opdrachtgever</w:t>
      </w:r>
      <w:r w:rsidRPr="00913690">
        <w:rPr>
          <w:rFonts w:ascii="Verdana" w:hAnsi="Verdana"/>
          <w:sz w:val="18"/>
          <w:szCs w:val="18"/>
        </w:rPr>
        <w:t xml:space="preserve"> een dadelijke en ineens zonder sommatie of ingebrekestelling opeisbare boete van </w:t>
      </w:r>
      <w:r w:rsidRPr="00D31DAA">
        <w:rPr>
          <w:rFonts w:ascii="Verdana" w:hAnsi="Verdana"/>
          <w:sz w:val="18"/>
          <w:szCs w:val="18"/>
        </w:rPr>
        <w:t xml:space="preserve">€ </w:t>
      </w:r>
      <w:r w:rsidR="00F34B2A" w:rsidRPr="00D31DAA">
        <w:rPr>
          <w:rFonts w:ascii="Verdana" w:hAnsi="Verdana"/>
          <w:sz w:val="18"/>
          <w:szCs w:val="18"/>
        </w:rPr>
        <w:t>10</w:t>
      </w:r>
      <w:r w:rsidRPr="00D31DAA">
        <w:rPr>
          <w:rFonts w:ascii="Verdana" w:hAnsi="Verdana"/>
          <w:sz w:val="18"/>
          <w:szCs w:val="18"/>
        </w:rPr>
        <w:t xml:space="preserve">.000, - onverminderd zijn/haar gehoudenheid tot betaling aan </w:t>
      </w:r>
      <w:r w:rsidR="00D464B6" w:rsidRPr="00D31DAA">
        <w:rPr>
          <w:rFonts w:ascii="Verdana" w:hAnsi="Verdana"/>
          <w:sz w:val="18"/>
          <w:szCs w:val="18"/>
        </w:rPr>
        <w:t>Opdrachtgever</w:t>
      </w:r>
      <w:r w:rsidRPr="00D31DAA">
        <w:rPr>
          <w:rFonts w:ascii="Verdana" w:hAnsi="Verdana"/>
          <w:sz w:val="18"/>
          <w:szCs w:val="18"/>
        </w:rPr>
        <w:t xml:space="preserve"> van een volledige schadevergoeding te dezer zake </w:t>
      </w:r>
      <w:proofErr w:type="gramStart"/>
      <w:r w:rsidRPr="00D31DAA">
        <w:rPr>
          <w:rFonts w:ascii="Verdana" w:hAnsi="Verdana"/>
          <w:sz w:val="18"/>
          <w:szCs w:val="18"/>
        </w:rPr>
        <w:t>indien</w:t>
      </w:r>
      <w:proofErr w:type="gramEnd"/>
      <w:r w:rsidRPr="00D31DAA">
        <w:rPr>
          <w:rFonts w:ascii="Verdana" w:hAnsi="Verdana"/>
          <w:sz w:val="18"/>
          <w:szCs w:val="18"/>
        </w:rPr>
        <w:t xml:space="preserve"> deze meer dan het genoemde boetebedrag mocht belopen.</w:t>
      </w:r>
    </w:p>
    <w:p w14:paraId="01B173C7" w14:textId="547AB2A6" w:rsidR="00EC69B9" w:rsidRDefault="004225BD" w:rsidP="00EC69B9">
      <w:pPr>
        <w:pStyle w:val="Geenafstand"/>
        <w:numPr>
          <w:ilvl w:val="0"/>
          <w:numId w:val="20"/>
        </w:numPr>
        <w:rPr>
          <w:rFonts w:ascii="Verdana" w:hAnsi="Verdana"/>
          <w:sz w:val="18"/>
          <w:szCs w:val="18"/>
        </w:rPr>
      </w:pPr>
      <w:r w:rsidRPr="00D31DAA">
        <w:rPr>
          <w:rFonts w:ascii="Verdana" w:hAnsi="Verdana"/>
          <w:sz w:val="18"/>
          <w:szCs w:val="18"/>
        </w:rPr>
        <w:t xml:space="preserve">Inschrijver verklaart dat hij/zij bekend is met de consequenties van het in strijd handelen met de integriteitsbepalingen.  Hij/zij is aansprakelijk voor de schade die </w:t>
      </w:r>
      <w:r w:rsidR="00D464B6" w:rsidRPr="00D31DAA">
        <w:rPr>
          <w:rFonts w:ascii="Verdana" w:hAnsi="Verdana"/>
          <w:sz w:val="18"/>
          <w:szCs w:val="18"/>
        </w:rPr>
        <w:t>Opdrachtgever</w:t>
      </w:r>
      <w:r w:rsidRPr="00D31DAA">
        <w:rPr>
          <w:rFonts w:ascii="Verdana" w:hAnsi="Verdana"/>
          <w:sz w:val="18"/>
          <w:szCs w:val="18"/>
        </w:rPr>
        <w:t xml:space="preserve"> lijdt of zal lijden in als in strijd wordt gehandeld met de integriteitsbepalingen. In geval van overtreding verbeurt hij/zij aan </w:t>
      </w:r>
      <w:r w:rsidR="00D464B6" w:rsidRPr="00D31DAA">
        <w:rPr>
          <w:rFonts w:ascii="Verdana" w:hAnsi="Verdana"/>
          <w:sz w:val="18"/>
          <w:szCs w:val="18"/>
        </w:rPr>
        <w:t>Opdrachtgever</w:t>
      </w:r>
      <w:r w:rsidRPr="00D31DAA">
        <w:rPr>
          <w:rFonts w:ascii="Verdana" w:hAnsi="Verdana"/>
          <w:sz w:val="18"/>
          <w:szCs w:val="18"/>
        </w:rPr>
        <w:t xml:space="preserve"> een dadelijke en ineens zonder sommatie of ingebrekestelling opeisbare boete van € </w:t>
      </w:r>
      <w:r w:rsidR="00F34B2A" w:rsidRPr="00D31DAA">
        <w:rPr>
          <w:rFonts w:ascii="Verdana" w:hAnsi="Verdana"/>
          <w:sz w:val="18"/>
          <w:szCs w:val="18"/>
        </w:rPr>
        <w:t>1</w:t>
      </w:r>
      <w:r w:rsidRPr="00D31DAA">
        <w:rPr>
          <w:rFonts w:ascii="Verdana" w:hAnsi="Verdana"/>
          <w:sz w:val="18"/>
          <w:szCs w:val="18"/>
        </w:rPr>
        <w:t xml:space="preserve">0.000, - onverminderd zijn/haar gehoudenheid tot betaling aan </w:t>
      </w:r>
      <w:r w:rsidR="00D464B6" w:rsidRPr="00D31DAA">
        <w:rPr>
          <w:rFonts w:ascii="Verdana" w:hAnsi="Verdana"/>
          <w:sz w:val="18"/>
          <w:szCs w:val="18"/>
        </w:rPr>
        <w:t>Opdrachtgever</w:t>
      </w:r>
      <w:r w:rsidRPr="00D31DAA">
        <w:rPr>
          <w:rFonts w:ascii="Verdana" w:hAnsi="Verdana"/>
          <w:sz w:val="18"/>
          <w:szCs w:val="18"/>
        </w:rPr>
        <w:t xml:space="preserve"> van een volledige schadevergoeding te</w:t>
      </w:r>
      <w:r w:rsidRPr="00913690">
        <w:rPr>
          <w:rFonts w:ascii="Verdana" w:hAnsi="Verdana"/>
          <w:sz w:val="18"/>
          <w:szCs w:val="18"/>
        </w:rPr>
        <w:t xml:space="preserve"> dezer zake </w:t>
      </w:r>
      <w:proofErr w:type="gramStart"/>
      <w:r w:rsidRPr="00913690">
        <w:rPr>
          <w:rFonts w:ascii="Verdana" w:hAnsi="Verdana"/>
          <w:sz w:val="18"/>
          <w:szCs w:val="18"/>
        </w:rPr>
        <w:t>indien</w:t>
      </w:r>
      <w:proofErr w:type="gramEnd"/>
      <w:r w:rsidRPr="00913690">
        <w:rPr>
          <w:rFonts w:ascii="Verdana" w:hAnsi="Verdana"/>
          <w:sz w:val="18"/>
          <w:szCs w:val="18"/>
        </w:rPr>
        <w:t xml:space="preserve"> deze meer dan het genoemde boetebedrag mocht belopen</w:t>
      </w:r>
      <w:r w:rsidR="00EC69B9">
        <w:rPr>
          <w:rFonts w:ascii="Verdana" w:hAnsi="Verdana"/>
          <w:sz w:val="18"/>
          <w:szCs w:val="18"/>
        </w:rPr>
        <w:t>.</w:t>
      </w:r>
    </w:p>
    <w:p w14:paraId="109088C3" w14:textId="7B6DA244" w:rsidR="00EC69B9" w:rsidRPr="00D31DAA" w:rsidRDefault="00D31DAA" w:rsidP="00EC69B9">
      <w:pPr>
        <w:pStyle w:val="Geenafstand"/>
        <w:numPr>
          <w:ilvl w:val="0"/>
          <w:numId w:val="20"/>
        </w:numPr>
        <w:rPr>
          <w:rFonts w:ascii="Verdana" w:hAnsi="Verdana"/>
          <w:sz w:val="18"/>
          <w:szCs w:val="18"/>
        </w:rPr>
      </w:pPr>
      <w:r w:rsidRPr="00D31DAA">
        <w:rPr>
          <w:rFonts w:ascii="Verdana" w:hAnsi="Verdana"/>
          <w:sz w:val="18"/>
          <w:szCs w:val="18"/>
        </w:rPr>
        <w:t>Opdrachtgever heeft</w:t>
      </w:r>
      <w:r w:rsidR="00EC69B9" w:rsidRPr="00D31DAA">
        <w:rPr>
          <w:rFonts w:ascii="Verdana" w:hAnsi="Verdana"/>
          <w:sz w:val="18"/>
          <w:szCs w:val="18"/>
        </w:rPr>
        <w:t xml:space="preserve"> het recht om in geval van overtreding van de voorgaande leden door </w:t>
      </w:r>
      <w:r w:rsidRPr="00D31DAA">
        <w:rPr>
          <w:rFonts w:ascii="Verdana" w:hAnsi="Verdana"/>
          <w:sz w:val="18"/>
          <w:szCs w:val="18"/>
        </w:rPr>
        <w:t>Inschrijver</w:t>
      </w:r>
      <w:r w:rsidR="00EC69B9" w:rsidRPr="00D31DAA">
        <w:rPr>
          <w:rFonts w:ascii="Verdana" w:hAnsi="Verdana"/>
          <w:sz w:val="18"/>
          <w:szCs w:val="18"/>
        </w:rPr>
        <w:t xml:space="preserve"> en/of de voor die Partij werkzame personen en/of door die Partij ingeschakelde derden de Overeenkomst per direct op te schorten dan wel zonder rechterlijke tussenkomst en zonder ingebrekestelling te ontbinden. Elke opschorting dan wel ontbinding geschiedt door middel van een aangetekend </w:t>
      </w:r>
      <w:r w:rsidR="00373276" w:rsidRPr="00D31DAA">
        <w:rPr>
          <w:rFonts w:ascii="Verdana" w:hAnsi="Verdana"/>
          <w:sz w:val="18"/>
          <w:szCs w:val="18"/>
        </w:rPr>
        <w:t>schrijven.</w:t>
      </w:r>
    </w:p>
    <w:p w14:paraId="3CA8CA4F" w14:textId="4482C118" w:rsidR="004225BD" w:rsidRPr="00913690" w:rsidRDefault="004225BD" w:rsidP="00431EAA">
      <w:pPr>
        <w:pStyle w:val="Geenafstand"/>
        <w:numPr>
          <w:ilvl w:val="0"/>
          <w:numId w:val="20"/>
        </w:numPr>
        <w:rPr>
          <w:rFonts w:ascii="Verdana" w:hAnsi="Verdana"/>
          <w:sz w:val="18"/>
          <w:szCs w:val="18"/>
        </w:rPr>
      </w:pPr>
      <w:r w:rsidRPr="00913690">
        <w:rPr>
          <w:rFonts w:ascii="Verdana" w:hAnsi="Verdana"/>
          <w:sz w:val="18"/>
          <w:szCs w:val="18"/>
        </w:rPr>
        <w:t xml:space="preserve">Indien Inschrijver valse informatie verstrekt op grond waarvan (mogelijk in de toekomst) een opdracht tot inlening of detachering is (/kan worden) overeengekomen, zal deze overeenkomst niet tot stand komen dan wel per direct worden verbroken door </w:t>
      </w:r>
      <w:r w:rsidR="00D464B6">
        <w:rPr>
          <w:rFonts w:ascii="Verdana" w:hAnsi="Verdana"/>
          <w:sz w:val="18"/>
          <w:szCs w:val="18"/>
        </w:rPr>
        <w:t>Opdrachtgever</w:t>
      </w:r>
      <w:r w:rsidRPr="00913690">
        <w:rPr>
          <w:rFonts w:ascii="Verdana" w:hAnsi="Verdana"/>
          <w:sz w:val="18"/>
          <w:szCs w:val="18"/>
        </w:rPr>
        <w:t xml:space="preserve">. </w:t>
      </w:r>
      <w:r w:rsidR="00D464B6">
        <w:rPr>
          <w:rFonts w:ascii="Verdana" w:hAnsi="Verdana"/>
          <w:sz w:val="18"/>
          <w:szCs w:val="18"/>
        </w:rPr>
        <w:t>Opdrachtgever</w:t>
      </w:r>
      <w:r w:rsidRPr="00913690">
        <w:rPr>
          <w:rFonts w:ascii="Verdana" w:hAnsi="Verdana"/>
          <w:sz w:val="18"/>
          <w:szCs w:val="18"/>
        </w:rPr>
        <w:t xml:space="preserve"> zal bij schending van de geheimhoudingsplicht en/of de integriteitsbeginselen aangifte doen bij Justitie.</w:t>
      </w:r>
    </w:p>
    <w:p w14:paraId="32660C18" w14:textId="2151AB66" w:rsidR="00D5193E" w:rsidRDefault="00D5193E">
      <w:pPr>
        <w:rPr>
          <w:sz w:val="18"/>
          <w:szCs w:val="18"/>
        </w:rPr>
      </w:pPr>
      <w:r>
        <w:rPr>
          <w:sz w:val="18"/>
          <w:szCs w:val="18"/>
        </w:rPr>
        <w:br w:type="page"/>
      </w:r>
    </w:p>
    <w:p w14:paraId="5529292B" w14:textId="2AF634C4" w:rsidR="004225BD" w:rsidRPr="00913690" w:rsidRDefault="00D5193E" w:rsidP="00D5193E">
      <w:pPr>
        <w:pStyle w:val="Kop1"/>
      </w:pPr>
      <w:bookmarkStart w:id="30" w:name="_Toc104880715"/>
      <w:r>
        <w:t>Ondertekening</w:t>
      </w:r>
      <w:bookmarkEnd w:id="30"/>
    </w:p>
    <w:p w14:paraId="0FEAD4EE" w14:textId="77777777" w:rsidR="004225BD" w:rsidRPr="00913690" w:rsidRDefault="004225BD" w:rsidP="00431EAA">
      <w:pPr>
        <w:pStyle w:val="Geenafstand"/>
        <w:rPr>
          <w:sz w:val="18"/>
          <w:szCs w:val="18"/>
        </w:rPr>
      </w:pPr>
    </w:p>
    <w:tbl>
      <w:tblPr>
        <w:tblStyle w:val="Tabelraster"/>
        <w:tblW w:w="9646" w:type="dxa"/>
        <w:tblLook w:val="04A0" w:firstRow="1" w:lastRow="0" w:firstColumn="1" w:lastColumn="0" w:noHBand="0" w:noVBand="1"/>
      </w:tblPr>
      <w:tblGrid>
        <w:gridCol w:w="4822"/>
        <w:gridCol w:w="4824"/>
      </w:tblGrid>
      <w:tr w:rsidR="00AD2868" w:rsidRPr="00913690" w14:paraId="139C1CC4" w14:textId="77777777" w:rsidTr="00AD2868">
        <w:trPr>
          <w:trHeight w:val="537"/>
        </w:trPr>
        <w:tc>
          <w:tcPr>
            <w:tcW w:w="4822" w:type="dxa"/>
          </w:tcPr>
          <w:p w14:paraId="4367E987" w14:textId="68DB385A" w:rsidR="00AD2868" w:rsidRPr="005C5BD3" w:rsidRDefault="00AD2868" w:rsidP="00431EAA">
            <w:pPr>
              <w:pStyle w:val="Geenafstand"/>
              <w:rPr>
                <w:rFonts w:ascii="Verdana" w:hAnsi="Verdana"/>
                <w:b/>
                <w:bCs/>
              </w:rPr>
            </w:pPr>
            <w:r w:rsidRPr="005C5BD3">
              <w:rPr>
                <w:rFonts w:ascii="Verdana" w:hAnsi="Verdana"/>
                <w:b/>
                <w:bCs/>
              </w:rPr>
              <w:t>Voor akkoord de Binnenbaan</w:t>
            </w:r>
          </w:p>
        </w:tc>
        <w:tc>
          <w:tcPr>
            <w:tcW w:w="4824" w:type="dxa"/>
          </w:tcPr>
          <w:p w14:paraId="5BE24C75" w14:textId="7895A52F" w:rsidR="00AD2868" w:rsidRPr="005C5BD3" w:rsidRDefault="00AD2868" w:rsidP="00431EAA">
            <w:pPr>
              <w:pStyle w:val="Geenafstand"/>
              <w:rPr>
                <w:rFonts w:ascii="Verdana" w:hAnsi="Verdana"/>
                <w:b/>
                <w:bCs/>
              </w:rPr>
            </w:pPr>
            <w:r w:rsidRPr="005C5BD3">
              <w:rPr>
                <w:rFonts w:ascii="Verdana" w:hAnsi="Verdana"/>
                <w:b/>
                <w:bCs/>
              </w:rPr>
              <w:t>Voor Akkoord Contractant</w:t>
            </w:r>
          </w:p>
        </w:tc>
      </w:tr>
      <w:tr w:rsidR="00AD2868" w:rsidRPr="00913690" w14:paraId="2019EC5B" w14:textId="77777777" w:rsidTr="00AD2868">
        <w:trPr>
          <w:trHeight w:val="537"/>
        </w:trPr>
        <w:tc>
          <w:tcPr>
            <w:tcW w:w="4822" w:type="dxa"/>
          </w:tcPr>
          <w:p w14:paraId="6B6DF9A9" w14:textId="77777777" w:rsidR="00AD2868" w:rsidRPr="005C5BD3" w:rsidRDefault="00AD2868" w:rsidP="00AD2868">
            <w:pPr>
              <w:pStyle w:val="Geenafstand"/>
              <w:rPr>
                <w:rFonts w:ascii="Verdana" w:hAnsi="Verdana"/>
              </w:rPr>
            </w:pPr>
            <w:r w:rsidRPr="005C5BD3">
              <w:rPr>
                <w:rFonts w:ascii="Verdana" w:hAnsi="Verdana"/>
              </w:rPr>
              <w:t>Naam:</w:t>
            </w:r>
          </w:p>
          <w:p w14:paraId="76C68766" w14:textId="77777777" w:rsidR="00AD2868" w:rsidRPr="005C5BD3" w:rsidRDefault="00AD2868" w:rsidP="00AD2868">
            <w:pPr>
              <w:pStyle w:val="Geenafstand"/>
              <w:rPr>
                <w:rFonts w:ascii="Verdana" w:hAnsi="Verdana"/>
              </w:rPr>
            </w:pPr>
          </w:p>
          <w:p w14:paraId="0881F4B8" w14:textId="77777777" w:rsidR="00AD2868" w:rsidRPr="005C5BD3" w:rsidRDefault="00AD2868" w:rsidP="00AD2868">
            <w:pPr>
              <w:pStyle w:val="Geenafstand"/>
              <w:rPr>
                <w:rFonts w:ascii="Verdana" w:hAnsi="Verdana"/>
              </w:rPr>
            </w:pPr>
          </w:p>
          <w:p w14:paraId="67085322" w14:textId="750FB603" w:rsidR="00AD2868" w:rsidRPr="005C5BD3" w:rsidRDefault="00AD2868" w:rsidP="00AD2868">
            <w:pPr>
              <w:pStyle w:val="Geenafstand"/>
              <w:rPr>
                <w:rFonts w:ascii="Verdana" w:hAnsi="Verdana"/>
              </w:rPr>
            </w:pPr>
          </w:p>
        </w:tc>
        <w:tc>
          <w:tcPr>
            <w:tcW w:w="4824" w:type="dxa"/>
          </w:tcPr>
          <w:p w14:paraId="32AA4624" w14:textId="77777777" w:rsidR="00AD2868" w:rsidRPr="005C5BD3" w:rsidRDefault="00AD2868" w:rsidP="00AD2868">
            <w:pPr>
              <w:pStyle w:val="Geenafstand"/>
              <w:rPr>
                <w:rFonts w:ascii="Verdana" w:hAnsi="Verdana"/>
              </w:rPr>
            </w:pPr>
            <w:r w:rsidRPr="005C5BD3">
              <w:rPr>
                <w:rFonts w:ascii="Verdana" w:hAnsi="Verdana"/>
              </w:rPr>
              <w:t>Naam:</w:t>
            </w:r>
          </w:p>
          <w:p w14:paraId="5A69C750" w14:textId="77777777" w:rsidR="00AD2868" w:rsidRPr="005C5BD3" w:rsidRDefault="00AD2868" w:rsidP="00AD2868">
            <w:pPr>
              <w:pStyle w:val="Geenafstand"/>
              <w:rPr>
                <w:rFonts w:ascii="Verdana" w:hAnsi="Verdana"/>
              </w:rPr>
            </w:pPr>
          </w:p>
          <w:p w14:paraId="1F8FEED9" w14:textId="77777777" w:rsidR="00AD2868" w:rsidRPr="005C5BD3" w:rsidRDefault="00AD2868" w:rsidP="00AD2868">
            <w:pPr>
              <w:pStyle w:val="Geenafstand"/>
              <w:rPr>
                <w:rFonts w:ascii="Verdana" w:hAnsi="Verdana"/>
              </w:rPr>
            </w:pPr>
          </w:p>
          <w:p w14:paraId="147D25A5" w14:textId="49519910" w:rsidR="00AD2868" w:rsidRPr="005C5BD3" w:rsidRDefault="00AD2868" w:rsidP="00AD2868">
            <w:pPr>
              <w:pStyle w:val="Geenafstand"/>
              <w:rPr>
                <w:rFonts w:ascii="Verdana" w:hAnsi="Verdana"/>
              </w:rPr>
            </w:pPr>
          </w:p>
        </w:tc>
      </w:tr>
      <w:tr w:rsidR="00AD2868" w:rsidRPr="00913690" w14:paraId="19AC6BB0" w14:textId="77777777" w:rsidTr="00AD2868">
        <w:trPr>
          <w:trHeight w:val="537"/>
        </w:trPr>
        <w:tc>
          <w:tcPr>
            <w:tcW w:w="4822" w:type="dxa"/>
          </w:tcPr>
          <w:p w14:paraId="1D8D287E" w14:textId="454165F5" w:rsidR="00AD2868" w:rsidRPr="005C5BD3" w:rsidRDefault="00AD2868" w:rsidP="00AD2868">
            <w:pPr>
              <w:pStyle w:val="Geenafstand"/>
              <w:rPr>
                <w:rFonts w:ascii="Verdana" w:hAnsi="Verdana"/>
              </w:rPr>
            </w:pPr>
            <w:r w:rsidRPr="005C5BD3">
              <w:rPr>
                <w:rFonts w:ascii="Verdana" w:hAnsi="Verdana"/>
              </w:rPr>
              <w:t>Functie:</w:t>
            </w:r>
          </w:p>
        </w:tc>
        <w:tc>
          <w:tcPr>
            <w:tcW w:w="4824" w:type="dxa"/>
          </w:tcPr>
          <w:p w14:paraId="338F2E75" w14:textId="77777777" w:rsidR="00AD2868" w:rsidRPr="005C5BD3" w:rsidRDefault="00AD2868" w:rsidP="00AD2868">
            <w:pPr>
              <w:pStyle w:val="Geenafstand"/>
              <w:rPr>
                <w:rFonts w:ascii="Verdana" w:hAnsi="Verdana"/>
              </w:rPr>
            </w:pPr>
            <w:r w:rsidRPr="005C5BD3">
              <w:rPr>
                <w:rFonts w:ascii="Verdana" w:hAnsi="Verdana"/>
              </w:rPr>
              <w:t>Functie:</w:t>
            </w:r>
          </w:p>
          <w:p w14:paraId="79D45C5A" w14:textId="77777777" w:rsidR="00AD2868" w:rsidRPr="005C5BD3" w:rsidRDefault="00AD2868" w:rsidP="00AD2868">
            <w:pPr>
              <w:pStyle w:val="Geenafstand"/>
              <w:rPr>
                <w:rFonts w:ascii="Verdana" w:hAnsi="Verdana"/>
              </w:rPr>
            </w:pPr>
          </w:p>
          <w:p w14:paraId="527325FC" w14:textId="77777777" w:rsidR="00AD2868" w:rsidRPr="005C5BD3" w:rsidRDefault="00AD2868" w:rsidP="00AD2868">
            <w:pPr>
              <w:pStyle w:val="Geenafstand"/>
              <w:rPr>
                <w:rFonts w:ascii="Verdana" w:hAnsi="Verdana"/>
              </w:rPr>
            </w:pPr>
          </w:p>
          <w:p w14:paraId="68157167" w14:textId="16F616C6" w:rsidR="00AD2868" w:rsidRPr="005C5BD3" w:rsidRDefault="00AD2868" w:rsidP="00AD2868">
            <w:pPr>
              <w:pStyle w:val="Geenafstand"/>
              <w:rPr>
                <w:rFonts w:ascii="Verdana" w:hAnsi="Verdana"/>
              </w:rPr>
            </w:pPr>
          </w:p>
        </w:tc>
      </w:tr>
      <w:tr w:rsidR="00AD2868" w:rsidRPr="00913690" w14:paraId="6DABE41C" w14:textId="77777777" w:rsidTr="00AD2868">
        <w:trPr>
          <w:trHeight w:val="537"/>
        </w:trPr>
        <w:tc>
          <w:tcPr>
            <w:tcW w:w="4822" w:type="dxa"/>
          </w:tcPr>
          <w:p w14:paraId="06AC0EAA" w14:textId="187ADA7E" w:rsidR="00AD2868" w:rsidRPr="005C5BD3" w:rsidRDefault="00AD2868" w:rsidP="00AD2868">
            <w:pPr>
              <w:pStyle w:val="Geenafstand"/>
              <w:rPr>
                <w:rFonts w:ascii="Verdana" w:hAnsi="Verdana"/>
              </w:rPr>
            </w:pPr>
            <w:r w:rsidRPr="005C5BD3">
              <w:rPr>
                <w:rFonts w:ascii="Verdana" w:hAnsi="Verdana"/>
              </w:rPr>
              <w:t>Datum:</w:t>
            </w:r>
          </w:p>
        </w:tc>
        <w:tc>
          <w:tcPr>
            <w:tcW w:w="4824" w:type="dxa"/>
          </w:tcPr>
          <w:p w14:paraId="7745E10F" w14:textId="77777777" w:rsidR="00AD2868" w:rsidRPr="005C5BD3" w:rsidRDefault="00AD2868" w:rsidP="00AD2868">
            <w:pPr>
              <w:pStyle w:val="Geenafstand"/>
              <w:rPr>
                <w:rFonts w:ascii="Verdana" w:hAnsi="Verdana"/>
              </w:rPr>
            </w:pPr>
            <w:r w:rsidRPr="005C5BD3">
              <w:rPr>
                <w:rFonts w:ascii="Verdana" w:hAnsi="Verdana"/>
              </w:rPr>
              <w:t>Datum:</w:t>
            </w:r>
          </w:p>
          <w:p w14:paraId="4C7DA196" w14:textId="77777777" w:rsidR="00AD2868" w:rsidRPr="005C5BD3" w:rsidRDefault="00AD2868" w:rsidP="00AD2868">
            <w:pPr>
              <w:pStyle w:val="Geenafstand"/>
              <w:rPr>
                <w:rFonts w:ascii="Verdana" w:hAnsi="Verdana"/>
              </w:rPr>
            </w:pPr>
          </w:p>
          <w:p w14:paraId="5A6BB34A" w14:textId="77777777" w:rsidR="00AD2868" w:rsidRPr="005C5BD3" w:rsidRDefault="00AD2868" w:rsidP="00AD2868">
            <w:pPr>
              <w:pStyle w:val="Geenafstand"/>
              <w:rPr>
                <w:rFonts w:ascii="Verdana" w:hAnsi="Verdana"/>
              </w:rPr>
            </w:pPr>
          </w:p>
          <w:p w14:paraId="599614E1" w14:textId="26851462" w:rsidR="00AD2868" w:rsidRPr="005C5BD3" w:rsidRDefault="00AD2868" w:rsidP="00AD2868">
            <w:pPr>
              <w:pStyle w:val="Geenafstand"/>
              <w:rPr>
                <w:rFonts w:ascii="Verdana" w:hAnsi="Verdana"/>
              </w:rPr>
            </w:pPr>
          </w:p>
        </w:tc>
      </w:tr>
      <w:tr w:rsidR="00AD2868" w:rsidRPr="00913690" w14:paraId="2EF24DFC" w14:textId="77777777" w:rsidTr="00AD2868">
        <w:trPr>
          <w:trHeight w:val="537"/>
        </w:trPr>
        <w:tc>
          <w:tcPr>
            <w:tcW w:w="4822" w:type="dxa"/>
          </w:tcPr>
          <w:p w14:paraId="6040F576" w14:textId="77777777" w:rsidR="00AD2868" w:rsidRPr="005C5BD3" w:rsidRDefault="00AD2868" w:rsidP="00AD2868">
            <w:pPr>
              <w:pStyle w:val="Geenafstand"/>
              <w:rPr>
                <w:rFonts w:ascii="Verdana" w:hAnsi="Verdana"/>
              </w:rPr>
            </w:pPr>
            <w:r w:rsidRPr="005C5BD3">
              <w:rPr>
                <w:rFonts w:ascii="Verdana" w:hAnsi="Verdana"/>
              </w:rPr>
              <w:t>Handtekening:</w:t>
            </w:r>
          </w:p>
          <w:p w14:paraId="518168B7" w14:textId="77777777" w:rsidR="00AD2868" w:rsidRPr="005C5BD3" w:rsidRDefault="00AD2868" w:rsidP="00AD2868">
            <w:pPr>
              <w:pStyle w:val="Geenafstand"/>
              <w:rPr>
                <w:rFonts w:ascii="Verdana" w:hAnsi="Verdana"/>
              </w:rPr>
            </w:pPr>
          </w:p>
          <w:p w14:paraId="16F689A2" w14:textId="77777777" w:rsidR="00AD2868" w:rsidRPr="005C5BD3" w:rsidRDefault="00AD2868" w:rsidP="00AD2868">
            <w:pPr>
              <w:pStyle w:val="Geenafstand"/>
              <w:rPr>
                <w:rFonts w:ascii="Verdana" w:hAnsi="Verdana"/>
              </w:rPr>
            </w:pPr>
          </w:p>
          <w:p w14:paraId="25E6F906" w14:textId="77777777" w:rsidR="00AD2868" w:rsidRPr="005C5BD3" w:rsidRDefault="00AD2868" w:rsidP="00AD2868">
            <w:pPr>
              <w:pStyle w:val="Geenafstand"/>
              <w:rPr>
                <w:rFonts w:ascii="Verdana" w:hAnsi="Verdana"/>
              </w:rPr>
            </w:pPr>
          </w:p>
          <w:p w14:paraId="04BE6067" w14:textId="77777777" w:rsidR="00AD2868" w:rsidRPr="005C5BD3" w:rsidRDefault="00AD2868" w:rsidP="00AD2868">
            <w:pPr>
              <w:pStyle w:val="Geenafstand"/>
              <w:rPr>
                <w:rFonts w:ascii="Verdana" w:hAnsi="Verdana"/>
              </w:rPr>
            </w:pPr>
          </w:p>
          <w:p w14:paraId="35D0D165" w14:textId="77777777" w:rsidR="00AD2868" w:rsidRPr="005C5BD3" w:rsidRDefault="00AD2868" w:rsidP="00AD2868">
            <w:pPr>
              <w:pStyle w:val="Geenafstand"/>
              <w:rPr>
                <w:rFonts w:ascii="Verdana" w:hAnsi="Verdana"/>
              </w:rPr>
            </w:pPr>
          </w:p>
          <w:p w14:paraId="765B0758" w14:textId="0B0ABBBC" w:rsidR="00AD2868" w:rsidRPr="005C5BD3" w:rsidRDefault="00AD2868" w:rsidP="00AD2868">
            <w:pPr>
              <w:pStyle w:val="Geenafstand"/>
              <w:rPr>
                <w:rFonts w:ascii="Verdana" w:hAnsi="Verdana"/>
              </w:rPr>
            </w:pPr>
          </w:p>
        </w:tc>
        <w:tc>
          <w:tcPr>
            <w:tcW w:w="4824" w:type="dxa"/>
          </w:tcPr>
          <w:p w14:paraId="744843A2" w14:textId="77777777" w:rsidR="00AD2868" w:rsidRPr="005C5BD3" w:rsidRDefault="00AD2868" w:rsidP="00AD2868">
            <w:pPr>
              <w:pStyle w:val="Geenafstand"/>
              <w:rPr>
                <w:rFonts w:ascii="Verdana" w:hAnsi="Verdana"/>
              </w:rPr>
            </w:pPr>
            <w:r w:rsidRPr="005C5BD3">
              <w:rPr>
                <w:rFonts w:ascii="Verdana" w:hAnsi="Verdana"/>
              </w:rPr>
              <w:t>Handtekening:</w:t>
            </w:r>
          </w:p>
          <w:p w14:paraId="1357A493" w14:textId="77777777" w:rsidR="00AD2868" w:rsidRPr="005C5BD3" w:rsidRDefault="00AD2868" w:rsidP="00AD2868">
            <w:pPr>
              <w:pStyle w:val="Geenafstand"/>
              <w:rPr>
                <w:rFonts w:ascii="Verdana" w:hAnsi="Verdana"/>
              </w:rPr>
            </w:pPr>
          </w:p>
          <w:p w14:paraId="245165A9" w14:textId="77777777" w:rsidR="00AD2868" w:rsidRPr="005C5BD3" w:rsidRDefault="00AD2868" w:rsidP="00AD2868">
            <w:pPr>
              <w:pStyle w:val="Geenafstand"/>
              <w:rPr>
                <w:rFonts w:ascii="Verdana" w:hAnsi="Verdana"/>
              </w:rPr>
            </w:pPr>
          </w:p>
          <w:p w14:paraId="61B5B818" w14:textId="77777777" w:rsidR="00AD2868" w:rsidRPr="005C5BD3" w:rsidRDefault="00AD2868" w:rsidP="00AD2868">
            <w:pPr>
              <w:pStyle w:val="Geenafstand"/>
              <w:rPr>
                <w:rFonts w:ascii="Verdana" w:hAnsi="Verdana"/>
              </w:rPr>
            </w:pPr>
          </w:p>
          <w:p w14:paraId="3234CEE7" w14:textId="77777777" w:rsidR="00AD2868" w:rsidRPr="005C5BD3" w:rsidRDefault="00AD2868" w:rsidP="00AD2868">
            <w:pPr>
              <w:pStyle w:val="Geenafstand"/>
              <w:rPr>
                <w:rFonts w:ascii="Verdana" w:hAnsi="Verdana"/>
              </w:rPr>
            </w:pPr>
          </w:p>
        </w:tc>
      </w:tr>
    </w:tbl>
    <w:p w14:paraId="36C758BB" w14:textId="15CFA8E9" w:rsidR="000B45C5" w:rsidRPr="00C90072" w:rsidRDefault="000B45C5" w:rsidP="00431EAA">
      <w:pPr>
        <w:pStyle w:val="Geenafstand"/>
      </w:pPr>
    </w:p>
    <w:sectPr w:rsidR="000B45C5" w:rsidRPr="00C90072" w:rsidSect="00AB2765">
      <w:footerReference w:type="default" r:id="rId12"/>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612AC1" w14:textId="77777777" w:rsidR="00D226C3" w:rsidRDefault="00D226C3" w:rsidP="00D02207">
      <w:pPr>
        <w:spacing w:after="0" w:line="240" w:lineRule="auto"/>
      </w:pPr>
      <w:r>
        <w:separator/>
      </w:r>
    </w:p>
  </w:endnote>
  <w:endnote w:type="continuationSeparator" w:id="0">
    <w:p w14:paraId="61418BD5" w14:textId="77777777" w:rsidR="00D226C3" w:rsidRDefault="00D226C3" w:rsidP="00D0220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Century Gothic">
    <w:panose1 w:val="020B0502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32010814"/>
      <w:docPartObj>
        <w:docPartGallery w:val="Page Numbers (Bottom of Page)"/>
        <w:docPartUnique/>
      </w:docPartObj>
    </w:sdtPr>
    <w:sdtContent>
      <w:p w14:paraId="39F347DC" w14:textId="24298CDE" w:rsidR="00D02207" w:rsidRDefault="00D02207">
        <w:pPr>
          <w:pStyle w:val="Voettekst"/>
          <w:jc w:val="right"/>
        </w:pPr>
        <w:r>
          <w:fldChar w:fldCharType="begin"/>
        </w:r>
        <w:r>
          <w:instrText>PAGE   \* MERGEFORMAT</w:instrText>
        </w:r>
        <w:r>
          <w:fldChar w:fldCharType="separate"/>
        </w:r>
        <w:r>
          <w:t>2</w:t>
        </w:r>
        <w:r>
          <w:fldChar w:fldCharType="end"/>
        </w:r>
      </w:p>
    </w:sdtContent>
  </w:sdt>
  <w:p w14:paraId="24EABA34" w14:textId="77777777" w:rsidR="00D02207" w:rsidRDefault="00D02207">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26366F" w14:textId="77777777" w:rsidR="00D226C3" w:rsidRDefault="00D226C3" w:rsidP="00D02207">
      <w:pPr>
        <w:spacing w:after="0" w:line="240" w:lineRule="auto"/>
      </w:pPr>
      <w:r>
        <w:separator/>
      </w:r>
    </w:p>
  </w:footnote>
  <w:footnote w:type="continuationSeparator" w:id="0">
    <w:p w14:paraId="66F8BB79" w14:textId="77777777" w:rsidR="00D226C3" w:rsidRDefault="00D226C3" w:rsidP="00D0220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1DB4CB6"/>
    <w:multiLevelType w:val="hybridMultilevel"/>
    <w:tmpl w:val="FFFFFFFF"/>
    <w:lvl w:ilvl="0" w:tplc="FFFFFFFF">
      <w:start w:val="1"/>
      <w:numFmt w:val="upp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3E77303"/>
    <w:multiLevelType w:val="singleLevel"/>
    <w:tmpl w:val="E7205824"/>
    <w:lvl w:ilvl="0">
      <w:start w:val="1"/>
      <w:numFmt w:val="decimal"/>
      <w:pStyle w:val="Alineanummering2"/>
      <w:lvlText w:val="%1)"/>
      <w:lvlJc w:val="left"/>
      <w:pPr>
        <w:tabs>
          <w:tab w:val="num" w:pos="360"/>
        </w:tabs>
        <w:ind w:left="360" w:hanging="360"/>
      </w:pPr>
      <w:rPr>
        <w:sz w:val="20"/>
        <w:szCs w:val="18"/>
      </w:rPr>
    </w:lvl>
  </w:abstractNum>
  <w:abstractNum w:abstractNumId="2" w15:restartNumberingAfterBreak="0">
    <w:nsid w:val="055B3090"/>
    <w:multiLevelType w:val="hybridMultilevel"/>
    <w:tmpl w:val="74DC8202"/>
    <w:lvl w:ilvl="0" w:tplc="DA50A872">
      <w:start w:val="1"/>
      <w:numFmt w:val="decimal"/>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 w15:restartNumberingAfterBreak="0">
    <w:nsid w:val="06686E3F"/>
    <w:multiLevelType w:val="hybridMultilevel"/>
    <w:tmpl w:val="DA1ABAF2"/>
    <w:lvl w:ilvl="0" w:tplc="544A0862">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 w15:restartNumberingAfterBreak="0">
    <w:nsid w:val="116E6D26"/>
    <w:multiLevelType w:val="hybridMultilevel"/>
    <w:tmpl w:val="8FE0E916"/>
    <w:lvl w:ilvl="0" w:tplc="DA50A872">
      <w:start w:val="1"/>
      <w:numFmt w:val="decimal"/>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5" w15:restartNumberingAfterBreak="0">
    <w:nsid w:val="1A69677A"/>
    <w:multiLevelType w:val="singleLevel"/>
    <w:tmpl w:val="97B81518"/>
    <w:lvl w:ilvl="0">
      <w:start w:val="1"/>
      <w:numFmt w:val="decimal"/>
      <w:lvlText w:val="%1)"/>
      <w:lvlJc w:val="left"/>
      <w:pPr>
        <w:tabs>
          <w:tab w:val="num" w:pos="360"/>
        </w:tabs>
        <w:ind w:left="360" w:hanging="360"/>
      </w:pPr>
    </w:lvl>
  </w:abstractNum>
  <w:abstractNum w:abstractNumId="6" w15:restartNumberingAfterBreak="0">
    <w:nsid w:val="21061ACB"/>
    <w:multiLevelType w:val="hybridMultilevel"/>
    <w:tmpl w:val="2DEC2A90"/>
    <w:lvl w:ilvl="0" w:tplc="DA50A872">
      <w:start w:val="1"/>
      <w:numFmt w:val="decimal"/>
      <w:lvlText w:val="%1."/>
      <w:lvlJc w:val="left"/>
      <w:pPr>
        <w:ind w:left="720" w:hanging="360"/>
      </w:pPr>
      <w:rPr>
        <w:rFonts w:hint="default"/>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7" w15:restartNumberingAfterBreak="0">
    <w:nsid w:val="215C775F"/>
    <w:multiLevelType w:val="hybridMultilevel"/>
    <w:tmpl w:val="D46A61FA"/>
    <w:lvl w:ilvl="0" w:tplc="CF94DE90">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8" w15:restartNumberingAfterBreak="0">
    <w:nsid w:val="239F3E4E"/>
    <w:multiLevelType w:val="hybridMultilevel"/>
    <w:tmpl w:val="A10CB55E"/>
    <w:lvl w:ilvl="0" w:tplc="DA50A872">
      <w:start w:val="1"/>
      <w:numFmt w:val="decimal"/>
      <w:lvlText w:val="%1."/>
      <w:lvlJc w:val="left"/>
      <w:pPr>
        <w:ind w:left="360" w:hanging="360"/>
      </w:pPr>
      <w:rPr>
        <w:rFonts w:hint="default"/>
      </w:rPr>
    </w:lvl>
    <w:lvl w:ilvl="1" w:tplc="04130019">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9" w15:restartNumberingAfterBreak="0">
    <w:nsid w:val="23F07674"/>
    <w:multiLevelType w:val="hybridMultilevel"/>
    <w:tmpl w:val="6C86AF1E"/>
    <w:lvl w:ilvl="0" w:tplc="DA50A872">
      <w:start w:val="1"/>
      <w:numFmt w:val="decimal"/>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0" w15:restartNumberingAfterBreak="0">
    <w:nsid w:val="25795AC6"/>
    <w:multiLevelType w:val="hybridMultilevel"/>
    <w:tmpl w:val="F786731E"/>
    <w:lvl w:ilvl="0" w:tplc="DA50A872">
      <w:start w:val="1"/>
      <w:numFmt w:val="decimal"/>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1" w15:restartNumberingAfterBreak="0">
    <w:nsid w:val="25EE5AD7"/>
    <w:multiLevelType w:val="hybridMultilevel"/>
    <w:tmpl w:val="08DE84AE"/>
    <w:lvl w:ilvl="0" w:tplc="04130019">
      <w:start w:val="1"/>
      <w:numFmt w:val="lowerLetter"/>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2" w15:restartNumberingAfterBreak="0">
    <w:nsid w:val="2C1B4AC7"/>
    <w:multiLevelType w:val="hybridMultilevel"/>
    <w:tmpl w:val="ADF063E2"/>
    <w:lvl w:ilvl="0" w:tplc="DA50A872">
      <w:start w:val="1"/>
      <w:numFmt w:val="decimal"/>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3" w15:restartNumberingAfterBreak="0">
    <w:nsid w:val="2DFC6646"/>
    <w:multiLevelType w:val="hybridMultilevel"/>
    <w:tmpl w:val="8D2EB0AE"/>
    <w:lvl w:ilvl="0" w:tplc="DA50A872">
      <w:start w:val="1"/>
      <w:numFmt w:val="decimal"/>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4" w15:restartNumberingAfterBreak="0">
    <w:nsid w:val="358A2CA7"/>
    <w:multiLevelType w:val="hybridMultilevel"/>
    <w:tmpl w:val="7EFC0F1A"/>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5" w15:restartNumberingAfterBreak="0">
    <w:nsid w:val="45715053"/>
    <w:multiLevelType w:val="hybridMultilevel"/>
    <w:tmpl w:val="92683404"/>
    <w:lvl w:ilvl="0" w:tplc="DA50A872">
      <w:start w:val="1"/>
      <w:numFmt w:val="decimal"/>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6" w15:restartNumberingAfterBreak="0">
    <w:nsid w:val="45E523FC"/>
    <w:multiLevelType w:val="hybridMultilevel"/>
    <w:tmpl w:val="900A5A86"/>
    <w:lvl w:ilvl="0" w:tplc="DA50A872">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7" w15:restartNumberingAfterBreak="0">
    <w:nsid w:val="4C411C0E"/>
    <w:multiLevelType w:val="hybridMultilevel"/>
    <w:tmpl w:val="08E6C534"/>
    <w:lvl w:ilvl="0" w:tplc="DA50A872">
      <w:start w:val="1"/>
      <w:numFmt w:val="decimal"/>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8" w15:restartNumberingAfterBreak="0">
    <w:nsid w:val="59280B17"/>
    <w:multiLevelType w:val="hybridMultilevel"/>
    <w:tmpl w:val="5FD27530"/>
    <w:lvl w:ilvl="0" w:tplc="BFE2C014">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9" w15:restartNumberingAfterBreak="0">
    <w:nsid w:val="5BD65F66"/>
    <w:multiLevelType w:val="hybridMultilevel"/>
    <w:tmpl w:val="9B34A684"/>
    <w:lvl w:ilvl="0" w:tplc="DA50A872">
      <w:start w:val="1"/>
      <w:numFmt w:val="decimal"/>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0" w15:restartNumberingAfterBreak="0">
    <w:nsid w:val="626B7843"/>
    <w:multiLevelType w:val="hybridMultilevel"/>
    <w:tmpl w:val="546E8F22"/>
    <w:lvl w:ilvl="0" w:tplc="DA50A872">
      <w:start w:val="1"/>
      <w:numFmt w:val="decimal"/>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1" w15:restartNumberingAfterBreak="0">
    <w:nsid w:val="67B55E41"/>
    <w:multiLevelType w:val="hybridMultilevel"/>
    <w:tmpl w:val="FE140336"/>
    <w:lvl w:ilvl="0" w:tplc="DA50A872">
      <w:start w:val="1"/>
      <w:numFmt w:val="decimal"/>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2" w15:restartNumberingAfterBreak="0">
    <w:nsid w:val="703B552D"/>
    <w:multiLevelType w:val="hybridMultilevel"/>
    <w:tmpl w:val="DF9A9276"/>
    <w:lvl w:ilvl="0" w:tplc="1E68E7C6">
      <w:start w:val="1"/>
      <w:numFmt w:val="decimal"/>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3" w15:restartNumberingAfterBreak="0">
    <w:nsid w:val="768775C7"/>
    <w:multiLevelType w:val="hybridMultilevel"/>
    <w:tmpl w:val="637AC4D0"/>
    <w:lvl w:ilvl="0" w:tplc="DA50A872">
      <w:start w:val="1"/>
      <w:numFmt w:val="decimal"/>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4" w15:restartNumberingAfterBreak="0">
    <w:nsid w:val="7CED6BED"/>
    <w:multiLevelType w:val="hybridMultilevel"/>
    <w:tmpl w:val="8402C4DE"/>
    <w:lvl w:ilvl="0" w:tplc="DA50A872">
      <w:start w:val="1"/>
      <w:numFmt w:val="decimal"/>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num w:numId="1" w16cid:durableId="1491408551">
    <w:abstractNumId w:val="11"/>
  </w:num>
  <w:num w:numId="2" w16cid:durableId="1115708477">
    <w:abstractNumId w:val="18"/>
  </w:num>
  <w:num w:numId="3" w16cid:durableId="154034031">
    <w:abstractNumId w:val="16"/>
  </w:num>
  <w:num w:numId="4" w16cid:durableId="871462018">
    <w:abstractNumId w:val="7"/>
  </w:num>
  <w:num w:numId="5" w16cid:durableId="107704155">
    <w:abstractNumId w:val="12"/>
  </w:num>
  <w:num w:numId="6" w16cid:durableId="1735228636">
    <w:abstractNumId w:val="4"/>
  </w:num>
  <w:num w:numId="7" w16cid:durableId="843981992">
    <w:abstractNumId w:val="21"/>
  </w:num>
  <w:num w:numId="8" w16cid:durableId="1428043635">
    <w:abstractNumId w:val="17"/>
  </w:num>
  <w:num w:numId="9" w16cid:durableId="454569417">
    <w:abstractNumId w:val="20"/>
  </w:num>
  <w:num w:numId="10" w16cid:durableId="2037922543">
    <w:abstractNumId w:val="3"/>
  </w:num>
  <w:num w:numId="11" w16cid:durableId="2123842695">
    <w:abstractNumId w:val="9"/>
  </w:num>
  <w:num w:numId="12" w16cid:durableId="1574310490">
    <w:abstractNumId w:val="2"/>
  </w:num>
  <w:num w:numId="13" w16cid:durableId="251622082">
    <w:abstractNumId w:val="8"/>
  </w:num>
  <w:num w:numId="14" w16cid:durableId="620495209">
    <w:abstractNumId w:val="24"/>
  </w:num>
  <w:num w:numId="15" w16cid:durableId="389305018">
    <w:abstractNumId w:val="10"/>
  </w:num>
  <w:num w:numId="16" w16cid:durableId="1405568379">
    <w:abstractNumId w:val="15"/>
  </w:num>
  <w:num w:numId="17" w16cid:durableId="1294869660">
    <w:abstractNumId w:val="23"/>
  </w:num>
  <w:num w:numId="18" w16cid:durableId="522522265">
    <w:abstractNumId w:val="13"/>
  </w:num>
  <w:num w:numId="19" w16cid:durableId="1967662172">
    <w:abstractNumId w:val="6"/>
  </w:num>
  <w:num w:numId="20" w16cid:durableId="46925518">
    <w:abstractNumId w:val="19"/>
  </w:num>
  <w:num w:numId="21" w16cid:durableId="2055306374">
    <w:abstractNumId w:val="5"/>
  </w:num>
  <w:num w:numId="22" w16cid:durableId="115804515">
    <w:abstractNumId w:val="1"/>
  </w:num>
  <w:num w:numId="23" w16cid:durableId="409814418">
    <w:abstractNumId w:val="14"/>
  </w:num>
  <w:num w:numId="24" w16cid:durableId="1430929650">
    <w:abstractNumId w:val="22"/>
  </w:num>
  <w:num w:numId="25" w16cid:durableId="41151135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1132"/>
    <w:rsid w:val="00010E61"/>
    <w:rsid w:val="00023DFE"/>
    <w:rsid w:val="000270B3"/>
    <w:rsid w:val="000357C5"/>
    <w:rsid w:val="00042377"/>
    <w:rsid w:val="0005294C"/>
    <w:rsid w:val="000571AB"/>
    <w:rsid w:val="00070EF5"/>
    <w:rsid w:val="00073277"/>
    <w:rsid w:val="00085B58"/>
    <w:rsid w:val="000861E9"/>
    <w:rsid w:val="00086613"/>
    <w:rsid w:val="00096120"/>
    <w:rsid w:val="000B1132"/>
    <w:rsid w:val="000B45C5"/>
    <w:rsid w:val="000C04EF"/>
    <w:rsid w:val="000C1D30"/>
    <w:rsid w:val="000E322C"/>
    <w:rsid w:val="00105DDB"/>
    <w:rsid w:val="00116302"/>
    <w:rsid w:val="00121C1C"/>
    <w:rsid w:val="00143E41"/>
    <w:rsid w:val="00162CD6"/>
    <w:rsid w:val="0017178F"/>
    <w:rsid w:val="00177EEB"/>
    <w:rsid w:val="001C6597"/>
    <w:rsid w:val="001D6E3D"/>
    <w:rsid w:val="001F5434"/>
    <w:rsid w:val="00202383"/>
    <w:rsid w:val="00207177"/>
    <w:rsid w:val="002071AD"/>
    <w:rsid w:val="00211FB1"/>
    <w:rsid w:val="00230BAC"/>
    <w:rsid w:val="00233AE9"/>
    <w:rsid w:val="0024218C"/>
    <w:rsid w:val="00270DDA"/>
    <w:rsid w:val="00287E11"/>
    <w:rsid w:val="00293061"/>
    <w:rsid w:val="002948AC"/>
    <w:rsid w:val="00295A23"/>
    <w:rsid w:val="002A44B0"/>
    <w:rsid w:val="002D62C1"/>
    <w:rsid w:val="002D797C"/>
    <w:rsid w:val="002E5AF4"/>
    <w:rsid w:val="002F5D44"/>
    <w:rsid w:val="002F7912"/>
    <w:rsid w:val="00303151"/>
    <w:rsid w:val="00305B1F"/>
    <w:rsid w:val="0033028D"/>
    <w:rsid w:val="00345D9D"/>
    <w:rsid w:val="00346614"/>
    <w:rsid w:val="00355B56"/>
    <w:rsid w:val="00373276"/>
    <w:rsid w:val="00373890"/>
    <w:rsid w:val="003A7185"/>
    <w:rsid w:val="003B1A75"/>
    <w:rsid w:val="00412570"/>
    <w:rsid w:val="00416844"/>
    <w:rsid w:val="004225BD"/>
    <w:rsid w:val="00431EAA"/>
    <w:rsid w:val="0044442E"/>
    <w:rsid w:val="00485238"/>
    <w:rsid w:val="004C6A9A"/>
    <w:rsid w:val="004C6ADC"/>
    <w:rsid w:val="004D050B"/>
    <w:rsid w:val="004D240A"/>
    <w:rsid w:val="004E2A4A"/>
    <w:rsid w:val="005554E3"/>
    <w:rsid w:val="00573D3F"/>
    <w:rsid w:val="00580A27"/>
    <w:rsid w:val="005850A6"/>
    <w:rsid w:val="005A0906"/>
    <w:rsid w:val="005B79C9"/>
    <w:rsid w:val="005C5BD3"/>
    <w:rsid w:val="005E188E"/>
    <w:rsid w:val="005F6081"/>
    <w:rsid w:val="00603D0B"/>
    <w:rsid w:val="00635428"/>
    <w:rsid w:val="00635D1B"/>
    <w:rsid w:val="00645C28"/>
    <w:rsid w:val="0065077B"/>
    <w:rsid w:val="0065080A"/>
    <w:rsid w:val="006518CD"/>
    <w:rsid w:val="0066393B"/>
    <w:rsid w:val="00677F77"/>
    <w:rsid w:val="00693254"/>
    <w:rsid w:val="00694B73"/>
    <w:rsid w:val="006A6135"/>
    <w:rsid w:val="006B2B47"/>
    <w:rsid w:val="006D4112"/>
    <w:rsid w:val="006D7F8A"/>
    <w:rsid w:val="006E4E02"/>
    <w:rsid w:val="007168DD"/>
    <w:rsid w:val="00775188"/>
    <w:rsid w:val="007758EA"/>
    <w:rsid w:val="007777B2"/>
    <w:rsid w:val="00780996"/>
    <w:rsid w:val="00781FAA"/>
    <w:rsid w:val="007D1CEB"/>
    <w:rsid w:val="007D2688"/>
    <w:rsid w:val="007D31EA"/>
    <w:rsid w:val="0081731E"/>
    <w:rsid w:val="00836C62"/>
    <w:rsid w:val="008465E1"/>
    <w:rsid w:val="008523D4"/>
    <w:rsid w:val="00855ADC"/>
    <w:rsid w:val="008650D3"/>
    <w:rsid w:val="00882390"/>
    <w:rsid w:val="0089700F"/>
    <w:rsid w:val="008979B1"/>
    <w:rsid w:val="008B1BDF"/>
    <w:rsid w:val="008C50DC"/>
    <w:rsid w:val="008D3341"/>
    <w:rsid w:val="008E7605"/>
    <w:rsid w:val="008F6388"/>
    <w:rsid w:val="009007DE"/>
    <w:rsid w:val="00913690"/>
    <w:rsid w:val="00915166"/>
    <w:rsid w:val="009365AA"/>
    <w:rsid w:val="00937C6B"/>
    <w:rsid w:val="00990B23"/>
    <w:rsid w:val="009916C2"/>
    <w:rsid w:val="0099547A"/>
    <w:rsid w:val="00997638"/>
    <w:rsid w:val="009A572F"/>
    <w:rsid w:val="009B32E0"/>
    <w:rsid w:val="009B5B8B"/>
    <w:rsid w:val="009D4B1D"/>
    <w:rsid w:val="009E7C87"/>
    <w:rsid w:val="009F077A"/>
    <w:rsid w:val="00A0414D"/>
    <w:rsid w:val="00A1798B"/>
    <w:rsid w:val="00A4204E"/>
    <w:rsid w:val="00A471F3"/>
    <w:rsid w:val="00AA3350"/>
    <w:rsid w:val="00AB0309"/>
    <w:rsid w:val="00AB2765"/>
    <w:rsid w:val="00AB4603"/>
    <w:rsid w:val="00AD2868"/>
    <w:rsid w:val="00AD335E"/>
    <w:rsid w:val="00AE31C6"/>
    <w:rsid w:val="00AE71BA"/>
    <w:rsid w:val="00AF1BEA"/>
    <w:rsid w:val="00AF5777"/>
    <w:rsid w:val="00B001E6"/>
    <w:rsid w:val="00B11B15"/>
    <w:rsid w:val="00B16E2D"/>
    <w:rsid w:val="00B43A7D"/>
    <w:rsid w:val="00B61DA9"/>
    <w:rsid w:val="00B62E2C"/>
    <w:rsid w:val="00B753BD"/>
    <w:rsid w:val="00B757DF"/>
    <w:rsid w:val="00B7715D"/>
    <w:rsid w:val="00B84425"/>
    <w:rsid w:val="00B97765"/>
    <w:rsid w:val="00BA1F2C"/>
    <w:rsid w:val="00BA4B59"/>
    <w:rsid w:val="00BB3DEF"/>
    <w:rsid w:val="00BC087A"/>
    <w:rsid w:val="00BE606D"/>
    <w:rsid w:val="00C00200"/>
    <w:rsid w:val="00C040AC"/>
    <w:rsid w:val="00C13B57"/>
    <w:rsid w:val="00C47F64"/>
    <w:rsid w:val="00C56678"/>
    <w:rsid w:val="00C5782E"/>
    <w:rsid w:val="00C61605"/>
    <w:rsid w:val="00C73F44"/>
    <w:rsid w:val="00C83F4A"/>
    <w:rsid w:val="00C8557E"/>
    <w:rsid w:val="00C90072"/>
    <w:rsid w:val="00CE0382"/>
    <w:rsid w:val="00CE2133"/>
    <w:rsid w:val="00CF5F97"/>
    <w:rsid w:val="00D02207"/>
    <w:rsid w:val="00D13EE7"/>
    <w:rsid w:val="00D14E15"/>
    <w:rsid w:val="00D15D42"/>
    <w:rsid w:val="00D226C3"/>
    <w:rsid w:val="00D24FE4"/>
    <w:rsid w:val="00D31DAA"/>
    <w:rsid w:val="00D419D2"/>
    <w:rsid w:val="00D464B6"/>
    <w:rsid w:val="00D5193E"/>
    <w:rsid w:val="00D650B0"/>
    <w:rsid w:val="00D73E13"/>
    <w:rsid w:val="00D8295A"/>
    <w:rsid w:val="00D92D79"/>
    <w:rsid w:val="00D935F2"/>
    <w:rsid w:val="00DA6778"/>
    <w:rsid w:val="00DB2A3C"/>
    <w:rsid w:val="00DD03B5"/>
    <w:rsid w:val="00DD7972"/>
    <w:rsid w:val="00DE05F3"/>
    <w:rsid w:val="00E03FAF"/>
    <w:rsid w:val="00E204C7"/>
    <w:rsid w:val="00E314EC"/>
    <w:rsid w:val="00E33D9E"/>
    <w:rsid w:val="00E42EB2"/>
    <w:rsid w:val="00E57799"/>
    <w:rsid w:val="00E61F7E"/>
    <w:rsid w:val="00E6387F"/>
    <w:rsid w:val="00E642C0"/>
    <w:rsid w:val="00E754C6"/>
    <w:rsid w:val="00E76724"/>
    <w:rsid w:val="00E864AB"/>
    <w:rsid w:val="00EA3627"/>
    <w:rsid w:val="00EC69B9"/>
    <w:rsid w:val="00EE24D9"/>
    <w:rsid w:val="00F000A7"/>
    <w:rsid w:val="00F2316A"/>
    <w:rsid w:val="00F34B2A"/>
    <w:rsid w:val="00F363AC"/>
    <w:rsid w:val="00F515F3"/>
    <w:rsid w:val="00F63173"/>
    <w:rsid w:val="00F66437"/>
    <w:rsid w:val="00F81F61"/>
    <w:rsid w:val="00FC3104"/>
    <w:rsid w:val="00FC4C96"/>
    <w:rsid w:val="00FE3120"/>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93F877"/>
  <w15:chartTrackingRefBased/>
  <w15:docId w15:val="{1A39DEDB-AA9D-438C-8900-3A5F306489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paragraph" w:styleId="Kop1">
    <w:name w:val="heading 1"/>
    <w:basedOn w:val="Standaard"/>
    <w:next w:val="Standaard"/>
    <w:link w:val="Kop1Char"/>
    <w:uiPriority w:val="9"/>
    <w:qFormat/>
    <w:rsid w:val="008D3341"/>
    <w:pPr>
      <w:keepNext/>
      <w:keepLines/>
      <w:spacing w:before="240" w:after="0"/>
      <w:outlineLvl w:val="0"/>
    </w:pPr>
    <w:rPr>
      <w:rFonts w:ascii="Verdana" w:eastAsiaTheme="majorEastAsia" w:hAnsi="Verdana" w:cstheme="majorBidi"/>
      <w:b/>
      <w:sz w:val="24"/>
      <w:szCs w:val="32"/>
    </w:rPr>
  </w:style>
  <w:style w:type="paragraph" w:styleId="Kop2">
    <w:name w:val="heading 2"/>
    <w:basedOn w:val="Standaard"/>
    <w:next w:val="Standaard"/>
    <w:link w:val="Kop2Char"/>
    <w:uiPriority w:val="9"/>
    <w:unhideWhenUsed/>
    <w:qFormat/>
    <w:rsid w:val="00AA3350"/>
    <w:pPr>
      <w:keepNext/>
      <w:keepLines/>
      <w:spacing w:before="40" w:after="0"/>
      <w:outlineLvl w:val="1"/>
    </w:pPr>
    <w:rPr>
      <w:rFonts w:ascii="Verdana" w:eastAsiaTheme="majorEastAsia" w:hAnsi="Verdana" w:cstheme="majorBidi"/>
      <w:b/>
      <w:sz w:val="18"/>
      <w:szCs w:val="26"/>
    </w:rPr>
  </w:style>
  <w:style w:type="paragraph" w:styleId="Kop3">
    <w:name w:val="heading 3"/>
    <w:basedOn w:val="Standaard"/>
    <w:next w:val="Standaard"/>
    <w:link w:val="Kop3Char"/>
    <w:uiPriority w:val="9"/>
    <w:semiHidden/>
    <w:unhideWhenUsed/>
    <w:qFormat/>
    <w:rsid w:val="005E188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Geenafstand">
    <w:name w:val="No Spacing"/>
    <w:uiPriority w:val="1"/>
    <w:qFormat/>
    <w:rsid w:val="000B1132"/>
    <w:pPr>
      <w:spacing w:after="0" w:line="240" w:lineRule="auto"/>
    </w:pPr>
  </w:style>
  <w:style w:type="character" w:customStyle="1" w:styleId="Kop1Char">
    <w:name w:val="Kop 1 Char"/>
    <w:basedOn w:val="Standaardalinea-lettertype"/>
    <w:link w:val="Kop1"/>
    <w:uiPriority w:val="9"/>
    <w:rsid w:val="008D3341"/>
    <w:rPr>
      <w:rFonts w:ascii="Verdana" w:eastAsiaTheme="majorEastAsia" w:hAnsi="Verdana" w:cstheme="majorBidi"/>
      <w:b/>
      <w:sz w:val="24"/>
      <w:szCs w:val="32"/>
    </w:rPr>
  </w:style>
  <w:style w:type="paragraph" w:styleId="Kopvaninhoudsopgave">
    <w:name w:val="TOC Heading"/>
    <w:basedOn w:val="Kop1"/>
    <w:next w:val="Standaard"/>
    <w:uiPriority w:val="39"/>
    <w:unhideWhenUsed/>
    <w:qFormat/>
    <w:rsid w:val="0099547A"/>
    <w:pPr>
      <w:outlineLvl w:val="9"/>
    </w:pPr>
    <w:rPr>
      <w:lang w:eastAsia="nl-NL"/>
    </w:rPr>
  </w:style>
  <w:style w:type="paragraph" w:customStyle="1" w:styleId="Kop3zonderartikel">
    <w:name w:val="Kop 3 zonder artikel"/>
    <w:basedOn w:val="Kop3"/>
    <w:link w:val="Kop3zonderartikelChar"/>
    <w:qFormat/>
    <w:rsid w:val="005E188E"/>
    <w:pPr>
      <w:spacing w:before="240" w:after="60" w:line="240" w:lineRule="auto"/>
      <w:ind w:left="142" w:hanging="142"/>
    </w:pPr>
    <w:rPr>
      <w:rFonts w:eastAsia="Times New Roman" w:cs="Arial"/>
      <w:b/>
      <w:i/>
      <w:sz w:val="20"/>
      <w:szCs w:val="20"/>
      <w:lang w:val="x-none" w:eastAsia="x-none"/>
    </w:rPr>
  </w:style>
  <w:style w:type="character" w:customStyle="1" w:styleId="Kop3zonderartikelChar">
    <w:name w:val="Kop 3 zonder artikel Char"/>
    <w:basedOn w:val="Kop3Char"/>
    <w:link w:val="Kop3zonderartikel"/>
    <w:rsid w:val="005E188E"/>
    <w:rPr>
      <w:rFonts w:asciiTheme="majorHAnsi" w:eastAsia="Times New Roman" w:hAnsiTheme="majorHAnsi" w:cs="Arial"/>
      <w:b/>
      <w:i/>
      <w:color w:val="1F3763" w:themeColor="accent1" w:themeShade="7F"/>
      <w:sz w:val="20"/>
      <w:szCs w:val="20"/>
      <w:lang w:val="x-none" w:eastAsia="x-none"/>
    </w:rPr>
  </w:style>
  <w:style w:type="character" w:customStyle="1" w:styleId="Kop3Char">
    <w:name w:val="Kop 3 Char"/>
    <w:basedOn w:val="Standaardalinea-lettertype"/>
    <w:link w:val="Kop3"/>
    <w:uiPriority w:val="9"/>
    <w:semiHidden/>
    <w:rsid w:val="005E188E"/>
    <w:rPr>
      <w:rFonts w:asciiTheme="majorHAnsi" w:eastAsiaTheme="majorEastAsia" w:hAnsiTheme="majorHAnsi" w:cstheme="majorBidi"/>
      <w:color w:val="1F3763" w:themeColor="accent1" w:themeShade="7F"/>
      <w:sz w:val="24"/>
      <w:szCs w:val="24"/>
    </w:rPr>
  </w:style>
  <w:style w:type="character" w:customStyle="1" w:styleId="Kop2Char">
    <w:name w:val="Kop 2 Char"/>
    <w:basedOn w:val="Standaardalinea-lettertype"/>
    <w:link w:val="Kop2"/>
    <w:uiPriority w:val="9"/>
    <w:rsid w:val="00AA3350"/>
    <w:rPr>
      <w:rFonts w:ascii="Verdana" w:eastAsiaTheme="majorEastAsia" w:hAnsi="Verdana" w:cstheme="majorBidi"/>
      <w:b/>
      <w:sz w:val="18"/>
      <w:szCs w:val="26"/>
    </w:rPr>
  </w:style>
  <w:style w:type="paragraph" w:styleId="Lijstalinea">
    <w:name w:val="List Paragraph"/>
    <w:basedOn w:val="Standaard"/>
    <w:link w:val="LijstalineaChar"/>
    <w:uiPriority w:val="34"/>
    <w:qFormat/>
    <w:rsid w:val="009A572F"/>
    <w:pPr>
      <w:spacing w:after="60" w:line="240" w:lineRule="auto"/>
      <w:ind w:left="720"/>
    </w:pPr>
    <w:rPr>
      <w:sz w:val="18"/>
      <w:szCs w:val="18"/>
    </w:rPr>
  </w:style>
  <w:style w:type="table" w:styleId="Tabelraster">
    <w:name w:val="Table Grid"/>
    <w:basedOn w:val="Standaardtabel"/>
    <w:rsid w:val="009A572F"/>
    <w:pPr>
      <w:spacing w:after="0" w:line="240" w:lineRule="auto"/>
    </w:pPr>
    <w:rPr>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opmerking">
    <w:name w:val="annotation text"/>
    <w:basedOn w:val="Standaard"/>
    <w:link w:val="TekstopmerkingChar"/>
    <w:unhideWhenUsed/>
    <w:rsid w:val="009A572F"/>
    <w:pPr>
      <w:spacing w:after="60" w:line="240" w:lineRule="auto"/>
    </w:pPr>
    <w:rPr>
      <w:sz w:val="20"/>
      <w:szCs w:val="20"/>
    </w:rPr>
  </w:style>
  <w:style w:type="character" w:customStyle="1" w:styleId="TekstopmerkingChar">
    <w:name w:val="Tekst opmerking Char"/>
    <w:basedOn w:val="Standaardalinea-lettertype"/>
    <w:link w:val="Tekstopmerking"/>
    <w:rsid w:val="009A572F"/>
    <w:rPr>
      <w:sz w:val="20"/>
      <w:szCs w:val="20"/>
    </w:rPr>
  </w:style>
  <w:style w:type="character" w:customStyle="1" w:styleId="LijstalineaChar">
    <w:name w:val="Lijstalinea Char"/>
    <w:link w:val="Lijstalinea"/>
    <w:uiPriority w:val="34"/>
    <w:locked/>
    <w:rsid w:val="009A572F"/>
    <w:rPr>
      <w:sz w:val="18"/>
      <w:szCs w:val="18"/>
    </w:rPr>
  </w:style>
  <w:style w:type="character" w:styleId="Hyperlink">
    <w:name w:val="Hyperlink"/>
    <w:basedOn w:val="Standaardalinea-lettertype"/>
    <w:uiPriority w:val="99"/>
    <w:unhideWhenUsed/>
    <w:rsid w:val="00FE3120"/>
    <w:rPr>
      <w:color w:val="0563C1" w:themeColor="hyperlink"/>
      <w:u w:val="single"/>
    </w:rPr>
  </w:style>
  <w:style w:type="character" w:styleId="Onopgelostemelding">
    <w:name w:val="Unresolved Mention"/>
    <w:basedOn w:val="Standaardalinea-lettertype"/>
    <w:uiPriority w:val="99"/>
    <w:semiHidden/>
    <w:unhideWhenUsed/>
    <w:rsid w:val="00FE3120"/>
    <w:rPr>
      <w:color w:val="605E5C"/>
      <w:shd w:val="clear" w:color="auto" w:fill="E1DFDD"/>
    </w:rPr>
  </w:style>
  <w:style w:type="character" w:styleId="Verwijzingopmerking">
    <w:name w:val="annotation reference"/>
    <w:basedOn w:val="Standaardalinea-lettertype"/>
    <w:uiPriority w:val="99"/>
    <w:semiHidden/>
    <w:unhideWhenUsed/>
    <w:rsid w:val="00FE3120"/>
    <w:rPr>
      <w:sz w:val="16"/>
      <w:szCs w:val="16"/>
    </w:rPr>
  </w:style>
  <w:style w:type="paragraph" w:styleId="Onderwerpvanopmerking">
    <w:name w:val="annotation subject"/>
    <w:basedOn w:val="Tekstopmerking"/>
    <w:next w:val="Tekstopmerking"/>
    <w:link w:val="OnderwerpvanopmerkingChar"/>
    <w:uiPriority w:val="99"/>
    <w:semiHidden/>
    <w:unhideWhenUsed/>
    <w:rsid w:val="00FE3120"/>
    <w:pPr>
      <w:spacing w:after="160"/>
    </w:pPr>
    <w:rPr>
      <w:b/>
      <w:bCs/>
    </w:rPr>
  </w:style>
  <w:style w:type="character" w:customStyle="1" w:styleId="OnderwerpvanopmerkingChar">
    <w:name w:val="Onderwerp van opmerking Char"/>
    <w:basedOn w:val="TekstopmerkingChar"/>
    <w:link w:val="Onderwerpvanopmerking"/>
    <w:uiPriority w:val="99"/>
    <w:semiHidden/>
    <w:rsid w:val="00FE3120"/>
    <w:rPr>
      <w:b/>
      <w:bCs/>
      <w:sz w:val="20"/>
      <w:szCs w:val="20"/>
    </w:rPr>
  </w:style>
  <w:style w:type="paragraph" w:styleId="Inhopg1">
    <w:name w:val="toc 1"/>
    <w:basedOn w:val="Standaard"/>
    <w:next w:val="Standaard"/>
    <w:autoRedefine/>
    <w:uiPriority w:val="39"/>
    <w:unhideWhenUsed/>
    <w:rsid w:val="000571AB"/>
    <w:pPr>
      <w:spacing w:after="100"/>
    </w:pPr>
  </w:style>
  <w:style w:type="paragraph" w:styleId="Koptekst">
    <w:name w:val="header"/>
    <w:basedOn w:val="Standaard"/>
    <w:link w:val="KoptekstChar"/>
    <w:uiPriority w:val="99"/>
    <w:unhideWhenUsed/>
    <w:rsid w:val="002948AC"/>
    <w:pPr>
      <w:tabs>
        <w:tab w:val="center" w:pos="4536"/>
        <w:tab w:val="right" w:pos="9072"/>
      </w:tabs>
      <w:spacing w:after="0" w:line="240" w:lineRule="auto"/>
    </w:pPr>
    <w:rPr>
      <w:sz w:val="15"/>
      <w:szCs w:val="18"/>
    </w:rPr>
  </w:style>
  <w:style w:type="character" w:customStyle="1" w:styleId="KoptekstChar">
    <w:name w:val="Koptekst Char"/>
    <w:basedOn w:val="Standaardalinea-lettertype"/>
    <w:link w:val="Koptekst"/>
    <w:uiPriority w:val="99"/>
    <w:rsid w:val="002948AC"/>
    <w:rPr>
      <w:sz w:val="15"/>
      <w:szCs w:val="18"/>
    </w:rPr>
  </w:style>
  <w:style w:type="paragraph" w:customStyle="1" w:styleId="Alineanummering2">
    <w:name w:val="Alineanummering 2"/>
    <w:basedOn w:val="Standaard"/>
    <w:rsid w:val="002948AC"/>
    <w:pPr>
      <w:numPr>
        <w:numId w:val="22"/>
      </w:numPr>
      <w:suppressAutoHyphens/>
      <w:spacing w:after="260" w:line="288" w:lineRule="auto"/>
      <w:jc w:val="both"/>
    </w:pPr>
    <w:rPr>
      <w:rFonts w:ascii="Garamond" w:eastAsia="Calibri" w:hAnsi="Garamond" w:cs="Times New Roman"/>
      <w:sz w:val="24"/>
      <w:szCs w:val="20"/>
      <w:lang w:eastAsia="nl-NL"/>
    </w:rPr>
  </w:style>
  <w:style w:type="paragraph" w:styleId="Inhopg2">
    <w:name w:val="toc 2"/>
    <w:basedOn w:val="Standaard"/>
    <w:next w:val="Standaard"/>
    <w:autoRedefine/>
    <w:uiPriority w:val="39"/>
    <w:unhideWhenUsed/>
    <w:rsid w:val="00AA3350"/>
    <w:pPr>
      <w:spacing w:after="100"/>
      <w:ind w:left="220"/>
    </w:pPr>
  </w:style>
  <w:style w:type="paragraph" w:customStyle="1" w:styleId="Default">
    <w:name w:val="Default"/>
    <w:rsid w:val="00B43A7D"/>
    <w:pPr>
      <w:autoSpaceDE w:val="0"/>
      <w:autoSpaceDN w:val="0"/>
      <w:adjustRightInd w:val="0"/>
      <w:spacing w:after="0" w:line="240" w:lineRule="auto"/>
    </w:pPr>
    <w:rPr>
      <w:rFonts w:ascii="Century Gothic" w:hAnsi="Century Gothic" w:cs="Century Gothic"/>
      <w:color w:val="000000"/>
      <w:sz w:val="24"/>
      <w:szCs w:val="24"/>
    </w:rPr>
  </w:style>
  <w:style w:type="paragraph" w:styleId="Voettekst">
    <w:name w:val="footer"/>
    <w:basedOn w:val="Standaard"/>
    <w:link w:val="VoettekstChar"/>
    <w:uiPriority w:val="99"/>
    <w:unhideWhenUsed/>
    <w:rsid w:val="00D02207"/>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D0220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d1b6d353-2e47-4aa4-9b0f-d1ecf904f41c">
      <Terms xmlns="http://schemas.microsoft.com/office/infopath/2007/PartnerControls"/>
    </lcf76f155ced4ddcb4097134ff3c332f>
    <TaxCatchAll xmlns="720d9b1d-60e8-4acf-8763-7792c7c9d130"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9577C1BC267B84EAAFEE51B84D094BF" ma:contentTypeVersion="16" ma:contentTypeDescription="Een nieuw document maken." ma:contentTypeScope="" ma:versionID="a8b54e474dce251c0ac0bb8903fa052a">
  <xsd:schema xmlns:xsd="http://www.w3.org/2001/XMLSchema" xmlns:xs="http://www.w3.org/2001/XMLSchema" xmlns:p="http://schemas.microsoft.com/office/2006/metadata/properties" xmlns:ns2="720d9b1d-60e8-4acf-8763-7792c7c9d130" xmlns:ns3="d1b6d353-2e47-4aa4-9b0f-d1ecf904f41c" targetNamespace="http://schemas.microsoft.com/office/2006/metadata/properties" ma:root="true" ma:fieldsID="f8fc81f55c2c70af86a43a460f978901" ns2:_="" ns3:_="">
    <xsd:import namespace="720d9b1d-60e8-4acf-8763-7792c7c9d130"/>
    <xsd:import namespace="d1b6d353-2e47-4aa4-9b0f-d1ecf904f41c"/>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OCR" minOccurs="0"/>
                <xsd:element ref="ns3:MediaServiceDateTaken" minOccurs="0"/>
                <xsd:element ref="ns3:MediaServiceAutoKeyPoints" minOccurs="0"/>
                <xsd:element ref="ns3:MediaServiceKeyPoints" minOccurs="0"/>
                <xsd:element ref="ns3:MediaServiceLocation" minOccurs="0"/>
                <xsd:element ref="ns3:MediaLengthInSeconds"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20d9b1d-60e8-4acf-8763-7792c7c9d130" elementFormDefault="qualified">
    <xsd:import namespace="http://schemas.microsoft.com/office/2006/documentManagement/types"/>
    <xsd:import namespace="http://schemas.microsoft.com/office/infopath/2007/PartnerControls"/>
    <xsd:element name="SharedWithUsers" ma:index="8"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Gedeeld met details" ma:internalName="SharedWithDetails" ma:readOnly="true">
      <xsd:simpleType>
        <xsd:restriction base="dms:Note">
          <xsd:maxLength value="255"/>
        </xsd:restriction>
      </xsd:simpleType>
    </xsd:element>
    <xsd:element name="TaxCatchAll" ma:index="23" nillable="true" ma:displayName="Taxonomy Catch All Column" ma:hidden="true" ma:list="{e1fe9947-23f0-4572-8ed9-0791e311fa0d}" ma:internalName="TaxCatchAll" ma:showField="CatchAllData" ma:web="720d9b1d-60e8-4acf-8763-7792c7c9d130">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d1b6d353-2e47-4aa4-9b0f-d1ecf904f41c"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Afbeeldingtags" ma:readOnly="false" ma:fieldId="{5cf76f15-5ced-4ddc-b409-7134ff3c332f}" ma:taxonomyMulti="true" ma:sspId="8b4a256c-d6d1-4418-bc9d-3d30b6e9dd17"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0860634-42FA-4B7C-B1B8-F6D97F9241F8}">
  <ds:schemaRefs>
    <ds:schemaRef ds:uri="http://schemas.microsoft.com/office/2006/metadata/properties"/>
    <ds:schemaRef ds:uri="http://schemas.microsoft.com/office/infopath/2007/PartnerControls"/>
    <ds:schemaRef ds:uri="d1b6d353-2e47-4aa4-9b0f-d1ecf904f41c"/>
    <ds:schemaRef ds:uri="720d9b1d-60e8-4acf-8763-7792c7c9d130"/>
  </ds:schemaRefs>
</ds:datastoreItem>
</file>

<file path=customXml/itemProps2.xml><?xml version="1.0" encoding="utf-8"?>
<ds:datastoreItem xmlns:ds="http://schemas.openxmlformats.org/officeDocument/2006/customXml" ds:itemID="{FB0AB87E-2A89-484F-B23C-62712A8647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20d9b1d-60e8-4acf-8763-7792c7c9d130"/>
    <ds:schemaRef ds:uri="d1b6d353-2e47-4aa4-9b0f-d1ecf904f4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9DBB911-5283-4645-8E5F-98C94DAF0798}">
  <ds:schemaRefs>
    <ds:schemaRef ds:uri="http://schemas.openxmlformats.org/officeDocument/2006/bibliography"/>
  </ds:schemaRefs>
</ds:datastoreItem>
</file>

<file path=customXml/itemProps4.xml><?xml version="1.0" encoding="utf-8"?>
<ds:datastoreItem xmlns:ds="http://schemas.openxmlformats.org/officeDocument/2006/customXml" ds:itemID="{DA1ACF6C-C36F-4E96-8E3B-C9813E0CB0B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279</TotalTime>
  <Pages>4</Pages>
  <Words>3454</Words>
  <Characters>19002</Characters>
  <Application>Microsoft Office Word</Application>
  <DocSecurity>0</DocSecurity>
  <Lines>158</Lines>
  <Paragraphs>44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22412</CharactersWithSpaces>
  <SharedDoc>false</SharedDoc>
  <HLinks>
    <vt:vector size="108" baseType="variant">
      <vt:variant>
        <vt:i4>1966138</vt:i4>
      </vt:variant>
      <vt:variant>
        <vt:i4>104</vt:i4>
      </vt:variant>
      <vt:variant>
        <vt:i4>0</vt:i4>
      </vt:variant>
      <vt:variant>
        <vt:i4>5</vt:i4>
      </vt:variant>
      <vt:variant>
        <vt:lpwstr/>
      </vt:variant>
      <vt:variant>
        <vt:lpwstr>_Toc104880715</vt:lpwstr>
      </vt:variant>
      <vt:variant>
        <vt:i4>1966138</vt:i4>
      </vt:variant>
      <vt:variant>
        <vt:i4>98</vt:i4>
      </vt:variant>
      <vt:variant>
        <vt:i4>0</vt:i4>
      </vt:variant>
      <vt:variant>
        <vt:i4>5</vt:i4>
      </vt:variant>
      <vt:variant>
        <vt:lpwstr/>
      </vt:variant>
      <vt:variant>
        <vt:lpwstr>_Toc104880714</vt:lpwstr>
      </vt:variant>
      <vt:variant>
        <vt:i4>1966138</vt:i4>
      </vt:variant>
      <vt:variant>
        <vt:i4>92</vt:i4>
      </vt:variant>
      <vt:variant>
        <vt:i4>0</vt:i4>
      </vt:variant>
      <vt:variant>
        <vt:i4>5</vt:i4>
      </vt:variant>
      <vt:variant>
        <vt:lpwstr/>
      </vt:variant>
      <vt:variant>
        <vt:lpwstr>_Toc104880713</vt:lpwstr>
      </vt:variant>
      <vt:variant>
        <vt:i4>1966138</vt:i4>
      </vt:variant>
      <vt:variant>
        <vt:i4>86</vt:i4>
      </vt:variant>
      <vt:variant>
        <vt:i4>0</vt:i4>
      </vt:variant>
      <vt:variant>
        <vt:i4>5</vt:i4>
      </vt:variant>
      <vt:variant>
        <vt:lpwstr/>
      </vt:variant>
      <vt:variant>
        <vt:lpwstr>_Toc104880712</vt:lpwstr>
      </vt:variant>
      <vt:variant>
        <vt:i4>1966138</vt:i4>
      </vt:variant>
      <vt:variant>
        <vt:i4>80</vt:i4>
      </vt:variant>
      <vt:variant>
        <vt:i4>0</vt:i4>
      </vt:variant>
      <vt:variant>
        <vt:i4>5</vt:i4>
      </vt:variant>
      <vt:variant>
        <vt:lpwstr/>
      </vt:variant>
      <vt:variant>
        <vt:lpwstr>_Toc104880711</vt:lpwstr>
      </vt:variant>
      <vt:variant>
        <vt:i4>1966138</vt:i4>
      </vt:variant>
      <vt:variant>
        <vt:i4>74</vt:i4>
      </vt:variant>
      <vt:variant>
        <vt:i4>0</vt:i4>
      </vt:variant>
      <vt:variant>
        <vt:i4>5</vt:i4>
      </vt:variant>
      <vt:variant>
        <vt:lpwstr/>
      </vt:variant>
      <vt:variant>
        <vt:lpwstr>_Toc104880710</vt:lpwstr>
      </vt:variant>
      <vt:variant>
        <vt:i4>2031674</vt:i4>
      </vt:variant>
      <vt:variant>
        <vt:i4>68</vt:i4>
      </vt:variant>
      <vt:variant>
        <vt:i4>0</vt:i4>
      </vt:variant>
      <vt:variant>
        <vt:i4>5</vt:i4>
      </vt:variant>
      <vt:variant>
        <vt:lpwstr/>
      </vt:variant>
      <vt:variant>
        <vt:lpwstr>_Toc104880709</vt:lpwstr>
      </vt:variant>
      <vt:variant>
        <vt:i4>2031674</vt:i4>
      </vt:variant>
      <vt:variant>
        <vt:i4>62</vt:i4>
      </vt:variant>
      <vt:variant>
        <vt:i4>0</vt:i4>
      </vt:variant>
      <vt:variant>
        <vt:i4>5</vt:i4>
      </vt:variant>
      <vt:variant>
        <vt:lpwstr/>
      </vt:variant>
      <vt:variant>
        <vt:lpwstr>_Toc104880708</vt:lpwstr>
      </vt:variant>
      <vt:variant>
        <vt:i4>2031674</vt:i4>
      </vt:variant>
      <vt:variant>
        <vt:i4>56</vt:i4>
      </vt:variant>
      <vt:variant>
        <vt:i4>0</vt:i4>
      </vt:variant>
      <vt:variant>
        <vt:i4>5</vt:i4>
      </vt:variant>
      <vt:variant>
        <vt:lpwstr/>
      </vt:variant>
      <vt:variant>
        <vt:lpwstr>_Toc104880707</vt:lpwstr>
      </vt:variant>
      <vt:variant>
        <vt:i4>2031674</vt:i4>
      </vt:variant>
      <vt:variant>
        <vt:i4>50</vt:i4>
      </vt:variant>
      <vt:variant>
        <vt:i4>0</vt:i4>
      </vt:variant>
      <vt:variant>
        <vt:i4>5</vt:i4>
      </vt:variant>
      <vt:variant>
        <vt:lpwstr/>
      </vt:variant>
      <vt:variant>
        <vt:lpwstr>_Toc104880706</vt:lpwstr>
      </vt:variant>
      <vt:variant>
        <vt:i4>2031674</vt:i4>
      </vt:variant>
      <vt:variant>
        <vt:i4>44</vt:i4>
      </vt:variant>
      <vt:variant>
        <vt:i4>0</vt:i4>
      </vt:variant>
      <vt:variant>
        <vt:i4>5</vt:i4>
      </vt:variant>
      <vt:variant>
        <vt:lpwstr/>
      </vt:variant>
      <vt:variant>
        <vt:lpwstr>_Toc104880705</vt:lpwstr>
      </vt:variant>
      <vt:variant>
        <vt:i4>2031674</vt:i4>
      </vt:variant>
      <vt:variant>
        <vt:i4>38</vt:i4>
      </vt:variant>
      <vt:variant>
        <vt:i4>0</vt:i4>
      </vt:variant>
      <vt:variant>
        <vt:i4>5</vt:i4>
      </vt:variant>
      <vt:variant>
        <vt:lpwstr/>
      </vt:variant>
      <vt:variant>
        <vt:lpwstr>_Toc104880704</vt:lpwstr>
      </vt:variant>
      <vt:variant>
        <vt:i4>2031674</vt:i4>
      </vt:variant>
      <vt:variant>
        <vt:i4>32</vt:i4>
      </vt:variant>
      <vt:variant>
        <vt:i4>0</vt:i4>
      </vt:variant>
      <vt:variant>
        <vt:i4>5</vt:i4>
      </vt:variant>
      <vt:variant>
        <vt:lpwstr/>
      </vt:variant>
      <vt:variant>
        <vt:lpwstr>_Toc104880703</vt:lpwstr>
      </vt:variant>
      <vt:variant>
        <vt:i4>2031674</vt:i4>
      </vt:variant>
      <vt:variant>
        <vt:i4>26</vt:i4>
      </vt:variant>
      <vt:variant>
        <vt:i4>0</vt:i4>
      </vt:variant>
      <vt:variant>
        <vt:i4>5</vt:i4>
      </vt:variant>
      <vt:variant>
        <vt:lpwstr/>
      </vt:variant>
      <vt:variant>
        <vt:lpwstr>_Toc104880702</vt:lpwstr>
      </vt:variant>
      <vt:variant>
        <vt:i4>2031674</vt:i4>
      </vt:variant>
      <vt:variant>
        <vt:i4>20</vt:i4>
      </vt:variant>
      <vt:variant>
        <vt:i4>0</vt:i4>
      </vt:variant>
      <vt:variant>
        <vt:i4>5</vt:i4>
      </vt:variant>
      <vt:variant>
        <vt:lpwstr/>
      </vt:variant>
      <vt:variant>
        <vt:lpwstr>_Toc104880701</vt:lpwstr>
      </vt:variant>
      <vt:variant>
        <vt:i4>2031674</vt:i4>
      </vt:variant>
      <vt:variant>
        <vt:i4>14</vt:i4>
      </vt:variant>
      <vt:variant>
        <vt:i4>0</vt:i4>
      </vt:variant>
      <vt:variant>
        <vt:i4>5</vt:i4>
      </vt:variant>
      <vt:variant>
        <vt:lpwstr/>
      </vt:variant>
      <vt:variant>
        <vt:lpwstr>_Toc104880700</vt:lpwstr>
      </vt:variant>
      <vt:variant>
        <vt:i4>1441851</vt:i4>
      </vt:variant>
      <vt:variant>
        <vt:i4>8</vt:i4>
      </vt:variant>
      <vt:variant>
        <vt:i4>0</vt:i4>
      </vt:variant>
      <vt:variant>
        <vt:i4>5</vt:i4>
      </vt:variant>
      <vt:variant>
        <vt:lpwstr/>
      </vt:variant>
      <vt:variant>
        <vt:lpwstr>_Toc104880699</vt:lpwstr>
      </vt:variant>
      <vt:variant>
        <vt:i4>1441851</vt:i4>
      </vt:variant>
      <vt:variant>
        <vt:i4>2</vt:i4>
      </vt:variant>
      <vt:variant>
        <vt:i4>0</vt:i4>
      </vt:variant>
      <vt:variant>
        <vt:i4>5</vt:i4>
      </vt:variant>
      <vt:variant>
        <vt:lpwstr/>
      </vt:variant>
      <vt:variant>
        <vt:lpwstr>_Toc104880698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Hielke Kuin - De Inkoop Adviesgroep</dc:creator>
  <cp:keywords/>
  <dc:description/>
  <cp:lastModifiedBy>Henk Vrieling - De Inkoop Adviesgroep</cp:lastModifiedBy>
  <cp:revision>159</cp:revision>
  <cp:lastPrinted>2022-07-11T14:27:00Z</cp:lastPrinted>
  <dcterms:created xsi:type="dcterms:W3CDTF">2022-05-24T11:37:00Z</dcterms:created>
  <dcterms:modified xsi:type="dcterms:W3CDTF">2022-07-11T14:27:00Z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0x010100E9577C1BC267B84EAAFEE51B84D094BF</vt:lpwstr>
  </property>
  <property fmtid="{D5CDD505-2E9C-101B-9397-08002B2CF9AE}" pid="3" name="MediaServiceImageTags">
    <vt:lpwstr/>
  </property>
</Properties>
</file>